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4D40F3" w14:textId="77777777" w:rsidR="0020014B" w:rsidRDefault="004F06D5" w:rsidP="0020014B">
      <w:pPr>
        <w:pStyle w:val="berschrift1"/>
      </w:pPr>
      <w:r>
        <w:t>Fallkarten zur Einstiegsaufgabe im Planspiel Unwetterkatastrophe</w:t>
      </w:r>
      <w:r w:rsidR="0020014B">
        <w:t xml:space="preserve"> </w:t>
      </w:r>
    </w:p>
    <w:p w14:paraId="219C0DBE" w14:textId="0E267B1A" w:rsidR="0020014B" w:rsidRPr="0020014B" w:rsidRDefault="0020014B" w:rsidP="0020014B">
      <w:pPr>
        <w:pStyle w:val="berschrift1"/>
      </w:pPr>
      <w:r w:rsidRPr="0020014B">
        <w:rPr>
          <w:rFonts w:ascii="Arial" w:hAnsi="Arial" w:cs="Arial"/>
          <w:sz w:val="22"/>
          <w:szCs w:val="22"/>
        </w:rPr>
        <w:t>Legende zur Dringlichkeitseinstufung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8"/>
        <w:gridCol w:w="3388"/>
        <w:gridCol w:w="2624"/>
      </w:tblGrid>
      <w:tr w:rsidR="0020014B" w14:paraId="2EFACA9C" w14:textId="77777777" w:rsidTr="0020014B">
        <w:tc>
          <w:tcPr>
            <w:tcW w:w="2694" w:type="dxa"/>
          </w:tcPr>
          <w:p w14:paraId="1CB3AC0B" w14:textId="380D78E5" w:rsidR="0020014B" w:rsidRPr="0020014B" w:rsidRDefault="0020014B" w:rsidP="0020014B">
            <w:pPr>
              <w:rPr>
                <w:rFonts w:ascii="Arial" w:hAnsi="Arial" w:cs="Arial"/>
                <w:b/>
                <w:bCs/>
              </w:rPr>
            </w:pPr>
            <w:r w:rsidRPr="0020014B">
              <w:rPr>
                <w:rFonts w:ascii="Arial" w:hAnsi="Arial" w:cs="Arial"/>
                <w:b/>
                <w:bCs/>
                <w:highlight w:val="green"/>
              </w:rPr>
              <w:t>GRÜN</w:t>
            </w:r>
            <w:r w:rsidRPr="0020014B">
              <w:rPr>
                <w:rFonts w:ascii="Arial" w:hAnsi="Arial" w:cs="Arial"/>
                <w:b/>
                <w:bCs/>
              </w:rPr>
              <w:t xml:space="preserve"> – weniger kritisch </w:t>
            </w:r>
          </w:p>
        </w:tc>
        <w:tc>
          <w:tcPr>
            <w:tcW w:w="3685" w:type="dxa"/>
          </w:tcPr>
          <w:p w14:paraId="33DBEAE7" w14:textId="742604F6" w:rsidR="0020014B" w:rsidRPr="0020014B" w:rsidRDefault="0020014B" w:rsidP="0020014B">
            <w:pPr>
              <w:rPr>
                <w:rFonts w:ascii="Arial" w:hAnsi="Arial" w:cs="Arial"/>
                <w:highlight w:val="yellow"/>
              </w:rPr>
            </w:pPr>
            <w:r w:rsidRPr="0020014B">
              <w:rPr>
                <w:rFonts w:ascii="Arial" w:hAnsi="Arial" w:cs="Arial"/>
                <w:b/>
                <w:bCs/>
                <w:highlight w:val="yellow"/>
              </w:rPr>
              <w:t>GELB</w:t>
            </w:r>
            <w:r w:rsidRPr="0020014B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Pr="0020014B">
              <w:rPr>
                <w:rFonts w:ascii="Arial" w:hAnsi="Arial" w:cs="Arial"/>
                <w:b/>
                <w:bCs/>
              </w:rPr>
              <w:t>– kritisch bei Unterbrechung</w:t>
            </w:r>
          </w:p>
        </w:tc>
        <w:tc>
          <w:tcPr>
            <w:tcW w:w="2691" w:type="dxa"/>
          </w:tcPr>
          <w:p w14:paraId="16CF6FA5" w14:textId="3F0D6451" w:rsidR="0020014B" w:rsidRPr="0020014B" w:rsidRDefault="0020014B" w:rsidP="0020014B">
            <w:pPr>
              <w:rPr>
                <w:rFonts w:ascii="Arial" w:hAnsi="Arial" w:cs="Arial"/>
                <w:b/>
                <w:bCs/>
                <w:color w:val="3B3838" w:themeColor="background2" w:themeShade="40"/>
                <w:highlight w:val="red"/>
              </w:rPr>
            </w:pPr>
            <w:r w:rsidRPr="0020014B">
              <w:rPr>
                <w:rFonts w:ascii="Arial" w:hAnsi="Arial" w:cs="Arial"/>
                <w:b/>
                <w:bCs/>
                <w:color w:val="3B3838" w:themeColor="background2" w:themeShade="40"/>
                <w:highlight w:val="red"/>
              </w:rPr>
              <w:t>ROT</w:t>
            </w:r>
            <w:r w:rsidRPr="0020014B">
              <w:rPr>
                <w:rFonts w:ascii="Arial" w:hAnsi="Arial" w:cs="Arial"/>
                <w:b/>
                <w:bCs/>
                <w:color w:val="3B3838" w:themeColor="background2" w:themeShade="40"/>
                <w:shd w:val="clear" w:color="auto" w:fill="FFFFFF" w:themeFill="background1"/>
              </w:rPr>
              <w:t xml:space="preserve"> - überlebenswichtig</w:t>
            </w:r>
          </w:p>
        </w:tc>
      </w:tr>
      <w:tr w:rsidR="0020014B" w14:paraId="2EC8DD3D" w14:textId="77777777" w:rsidTr="0020014B">
        <w:tc>
          <w:tcPr>
            <w:tcW w:w="2694" w:type="dxa"/>
          </w:tcPr>
          <w:p w14:paraId="663B88F4" w14:textId="5E67FC9C" w:rsidR="0020014B" w:rsidRPr="0020014B" w:rsidRDefault="0020014B" w:rsidP="004F06D5">
            <w:pPr>
              <w:pStyle w:val="berschrift1"/>
              <w:rPr>
                <w:rFonts w:ascii="Arial" w:hAnsi="Arial" w:cs="Arial"/>
              </w:rPr>
            </w:pPr>
            <w:r w:rsidRPr="0020014B">
              <w:rPr>
                <w:rFonts w:ascii="Arial" w:hAnsi="Arial" w:cs="Arial"/>
                <w:sz w:val="24"/>
                <w:szCs w:val="24"/>
              </w:rPr>
              <w:t>Kurzzeitige Unterbrechung der Versorgung ist ohne akute Gefährdung möglich. Selbstständige oder durch Angehörige/Nachbarschaft ausreichend abgesicherte Personen.</w:t>
            </w:r>
          </w:p>
        </w:tc>
        <w:tc>
          <w:tcPr>
            <w:tcW w:w="3685" w:type="dxa"/>
          </w:tcPr>
          <w:p w14:paraId="1501E105" w14:textId="5F8687C1" w:rsidR="0020014B" w:rsidRPr="0020014B" w:rsidRDefault="0020014B" w:rsidP="004F06D5">
            <w:pPr>
              <w:pStyle w:val="berschrift1"/>
              <w:rPr>
                <w:rFonts w:ascii="Arial" w:hAnsi="Arial" w:cs="Arial"/>
              </w:rPr>
            </w:pPr>
            <w:r w:rsidRPr="0020014B">
              <w:rPr>
                <w:rFonts w:ascii="Arial" w:hAnsi="Arial" w:cs="Arial"/>
                <w:sz w:val="24"/>
                <w:szCs w:val="24"/>
              </w:rPr>
              <w:t>Versorgung sollte zeitnah bzw. regelmäßig sichergestellt werden, um eine gesundheitliche Verschlechterung zu vermeiden. Mittlere Priorität in der Tourenplanung.</w:t>
            </w:r>
          </w:p>
        </w:tc>
        <w:tc>
          <w:tcPr>
            <w:tcW w:w="2691" w:type="dxa"/>
          </w:tcPr>
          <w:p w14:paraId="04223145" w14:textId="7EF60F4C" w:rsidR="0020014B" w:rsidRPr="0020014B" w:rsidRDefault="0020014B" w:rsidP="004F06D5">
            <w:pPr>
              <w:pStyle w:val="berschrift1"/>
              <w:rPr>
                <w:rFonts w:ascii="Arial" w:hAnsi="Arial" w:cs="Arial"/>
              </w:rPr>
            </w:pPr>
            <w:r w:rsidRPr="0020014B">
              <w:rPr>
                <w:rFonts w:ascii="Arial" w:hAnsi="Arial" w:cs="Arial"/>
                <w:sz w:val="24"/>
                <w:szCs w:val="24"/>
              </w:rPr>
              <w:t>Ausfall der Versorgung kann zu einer akuten, lebensbedrohlichen Gefährdung führen. Höchste Priorität in der Tourenplanung.</w:t>
            </w:r>
          </w:p>
        </w:tc>
      </w:tr>
    </w:tbl>
    <w:p w14:paraId="01BA3674" w14:textId="77B1D41B" w:rsidR="00524FC6" w:rsidRDefault="00524FC6" w:rsidP="0020014B"/>
    <w:p w14:paraId="5BF240EE" w14:textId="68D0CD55" w:rsidR="0020014B" w:rsidRPr="0020014B" w:rsidRDefault="00524FC6" w:rsidP="00524FC6">
      <w:pPr>
        <w:spacing w:line="259" w:lineRule="auto"/>
      </w:pPr>
      <w:r>
        <w:br w:type="page"/>
      </w:r>
    </w:p>
    <w:p w14:paraId="627031DD" w14:textId="77777777" w:rsidR="004F06D5" w:rsidRDefault="004F06D5" w:rsidP="004F06D5">
      <w:pPr>
        <w:pStyle w:val="berschrift2"/>
      </w:pPr>
      <w:r w:rsidRPr="002C43B3">
        <w:lastRenderedPageBreak/>
        <w:t>Fallkarte 1 – Herr Albert Schulz</w:t>
      </w:r>
    </w:p>
    <w:p w14:paraId="0535DCE1" w14:textId="7BBAAE9B" w:rsidR="004F06D5" w:rsidRPr="004F06D5" w:rsidRDefault="004F06D5" w:rsidP="004F06D5">
      <w:pPr>
        <w:rPr>
          <w:b/>
          <w:bCs/>
          <w:sz w:val="24"/>
          <w:szCs w:val="24"/>
        </w:rPr>
      </w:pPr>
      <w:r w:rsidRPr="004F06D5">
        <w:rPr>
          <w:b/>
          <w:bCs/>
          <w:sz w:val="24"/>
          <w:szCs w:val="24"/>
          <w:highlight w:val="green"/>
        </w:rPr>
        <w:t>GRÜN</w:t>
      </w:r>
    </w:p>
    <w:p w14:paraId="7E67654C" w14:textId="77777777" w:rsidR="004F06D5" w:rsidRPr="005D5293" w:rsidRDefault="004F06D5" w:rsidP="004F06D5">
      <w:pPr>
        <w:pStyle w:val="StandardWeb"/>
        <w:rPr>
          <w:rFonts w:ascii="Ink Free" w:hAnsi="Ink Free" w:cs="Arial"/>
          <w:color w:val="000000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82 Jahre</w:t>
      </w:r>
    </w:p>
    <w:p w14:paraId="5FA61256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 in einer barrierearmen Wohnung</w:t>
      </w:r>
    </w:p>
    <w:p w14:paraId="011A65A8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 xml:space="preserve">: </w:t>
      </w:r>
      <w:proofErr w:type="gramStart"/>
      <w:r w:rsidRPr="005D5293">
        <w:rPr>
          <w:rFonts w:ascii="Ink Free" w:hAnsi="Ink Free"/>
        </w:rPr>
        <w:t>Morgens</w:t>
      </w:r>
      <w:proofErr w:type="gramEnd"/>
      <w:r w:rsidRPr="005D5293">
        <w:rPr>
          <w:rFonts w:ascii="Ink Free" w:hAnsi="Ink Free"/>
        </w:rPr>
        <w:t xml:space="preserve"> Unterstützung bei der Körperpflege (Waschen des Rückens, Anziehen) aufgrund von Arthrose in beiden Schultern</w:t>
      </w:r>
    </w:p>
    <w:p w14:paraId="6CBA8D8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4BD4A0C1" w14:textId="77777777" w:rsidR="004F06D5" w:rsidRPr="005D5293" w:rsidRDefault="004F06D5" w:rsidP="008B1A44">
      <w:pPr>
        <w:pStyle w:val="StandardWeb"/>
        <w:numPr>
          <w:ilvl w:val="0"/>
          <w:numId w:val="21"/>
        </w:numPr>
        <w:rPr>
          <w:rFonts w:ascii="Ink Free" w:hAnsi="Ink Free"/>
        </w:rPr>
      </w:pPr>
      <w:r w:rsidRPr="005D5293">
        <w:rPr>
          <w:rFonts w:ascii="Ink Free" w:hAnsi="Ink Free"/>
        </w:rPr>
        <w:t>Orientiert, freundlich, keine kognitiven Einschränkungen</w:t>
      </w:r>
    </w:p>
    <w:p w14:paraId="3727E55B" w14:textId="77777777" w:rsidR="004F06D5" w:rsidRPr="005D5293" w:rsidRDefault="004F06D5" w:rsidP="008B1A44">
      <w:pPr>
        <w:pStyle w:val="StandardWeb"/>
        <w:numPr>
          <w:ilvl w:val="0"/>
          <w:numId w:val="21"/>
        </w:numPr>
        <w:rPr>
          <w:rFonts w:ascii="Ink Free" w:hAnsi="Ink Free"/>
        </w:rPr>
      </w:pPr>
      <w:r w:rsidRPr="005D5293">
        <w:rPr>
          <w:rFonts w:ascii="Ink Free" w:hAnsi="Ink Free"/>
        </w:rPr>
        <w:t>Medikamenteneinnahme selbstständig mit Wochenbox</w:t>
      </w:r>
    </w:p>
    <w:p w14:paraId="1096945A" w14:textId="77777777" w:rsidR="004F06D5" w:rsidRPr="005D5293" w:rsidRDefault="004F06D5" w:rsidP="008B1A44">
      <w:pPr>
        <w:pStyle w:val="StandardWeb"/>
        <w:numPr>
          <w:ilvl w:val="0"/>
          <w:numId w:val="21"/>
        </w:numPr>
        <w:rPr>
          <w:rFonts w:ascii="Ink Free" w:hAnsi="Ink Free"/>
        </w:rPr>
      </w:pPr>
      <w:r w:rsidRPr="005D5293">
        <w:rPr>
          <w:rFonts w:ascii="Ink Free" w:hAnsi="Ink Free"/>
        </w:rPr>
        <w:t>Hausnotruf und telefonischer Kontakt zur Nachbarin vorhanden</w:t>
      </w:r>
    </w:p>
    <w:p w14:paraId="7BC5EE53" w14:textId="75F8BACD" w:rsidR="004F06D5" w:rsidRPr="002C43B3" w:rsidRDefault="004F06D5" w:rsidP="004F06D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F0F5061" wp14:editId="75C0869A">
                <wp:extent cx="5760720" cy="635"/>
                <wp:effectExtent l="13970" t="5080" r="6985" b="13335"/>
                <wp:docPr id="719590303" name="Rechtec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54C2A" id="Rechteck 7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5F0A6A4" w14:textId="77777777" w:rsidR="004F06D5" w:rsidRDefault="004F06D5" w:rsidP="004F06D5">
      <w:pPr>
        <w:pStyle w:val="berschrift2"/>
      </w:pPr>
      <w:r w:rsidRPr="004F06D5">
        <w:t>Fallkarte 2 – Frau Klara Meinert</w:t>
      </w:r>
    </w:p>
    <w:p w14:paraId="18E57BF4" w14:textId="06BDAF09" w:rsidR="004F06D5" w:rsidRPr="004F06D5" w:rsidRDefault="004F06D5" w:rsidP="004F06D5">
      <w:pPr>
        <w:rPr>
          <w:sz w:val="24"/>
          <w:szCs w:val="24"/>
          <w:highlight w:val="green"/>
        </w:rPr>
      </w:pPr>
      <w:r w:rsidRPr="004F06D5">
        <w:rPr>
          <w:b/>
          <w:bCs/>
          <w:sz w:val="24"/>
          <w:szCs w:val="24"/>
          <w:highlight w:val="green"/>
        </w:rPr>
        <w:t>GRÜN</w:t>
      </w:r>
    </w:p>
    <w:p w14:paraId="36D0F0B8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76 Jahre</w:t>
      </w:r>
    </w:p>
    <w:p w14:paraId="08AF9BB6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Fonts w:ascii="Ink Free" w:hAnsi="Ink Free"/>
          <w:b/>
          <w:bCs/>
        </w:rPr>
        <w:t>U</w:t>
      </w:r>
      <w:r w:rsidRPr="005D5293">
        <w:rPr>
          <w:rStyle w:val="Fett"/>
          <w:rFonts w:ascii="Ink Free" w:hAnsi="Ink Free"/>
        </w:rPr>
        <w:t>mfeld</w:t>
      </w:r>
      <w:r w:rsidRPr="005D5293">
        <w:rPr>
          <w:rFonts w:ascii="Ink Free" w:hAnsi="Ink Free"/>
        </w:rPr>
        <w:t>: Lebt mit Ehemann zusammen; Tochter wohnt im selben Ort</w:t>
      </w:r>
    </w:p>
    <w:p w14:paraId="53F558ED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beim morgendlichen Anziehen von Kompressionsstrümpfen (Klasse II) wegen fehlender Kraft in den Händen</w:t>
      </w:r>
    </w:p>
    <w:p w14:paraId="066164B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6160F061" w14:textId="77777777" w:rsidR="004F06D5" w:rsidRPr="005D5293" w:rsidRDefault="004F06D5" w:rsidP="008B1A44">
      <w:pPr>
        <w:pStyle w:val="StandardWeb"/>
        <w:numPr>
          <w:ilvl w:val="0"/>
          <w:numId w:val="1"/>
        </w:numPr>
        <w:rPr>
          <w:rFonts w:ascii="Ink Free" w:hAnsi="Ink Free"/>
        </w:rPr>
      </w:pPr>
      <w:r w:rsidRPr="005D5293">
        <w:rPr>
          <w:rFonts w:ascii="Ink Free" w:hAnsi="Ink Free"/>
        </w:rPr>
        <w:t>Familiäre Unterstützung im Notfall vorhanden</w:t>
      </w:r>
    </w:p>
    <w:p w14:paraId="5EF2B2C5" w14:textId="77777777" w:rsidR="004F06D5" w:rsidRPr="005D5293" w:rsidRDefault="004F06D5" w:rsidP="008B1A44">
      <w:pPr>
        <w:pStyle w:val="StandardWeb"/>
        <w:numPr>
          <w:ilvl w:val="0"/>
          <w:numId w:val="1"/>
        </w:numPr>
        <w:rPr>
          <w:rFonts w:ascii="Ink Free" w:hAnsi="Ink Free"/>
        </w:rPr>
      </w:pPr>
      <w:r w:rsidRPr="005D5293">
        <w:rPr>
          <w:rFonts w:ascii="Ink Free" w:hAnsi="Ink Free"/>
        </w:rPr>
        <w:t>Medikamenteneinnahme erfolgt s</w:t>
      </w:r>
      <w:r>
        <w:rPr>
          <w:rFonts w:ascii="Ink Free" w:hAnsi="Ink Free"/>
        </w:rPr>
        <w:t>elbstständig nach Medikationsplan</w:t>
      </w:r>
    </w:p>
    <w:p w14:paraId="1FC1213C" w14:textId="77777777" w:rsidR="004F06D5" w:rsidRPr="005D5293" w:rsidRDefault="004F06D5" w:rsidP="008B1A44">
      <w:pPr>
        <w:pStyle w:val="StandardWeb"/>
        <w:numPr>
          <w:ilvl w:val="0"/>
          <w:numId w:val="1"/>
        </w:numPr>
        <w:rPr>
          <w:rFonts w:ascii="Ink Free" w:hAnsi="Ink Free"/>
        </w:rPr>
      </w:pPr>
      <w:r w:rsidRPr="005D5293">
        <w:rPr>
          <w:rFonts w:ascii="Ink Free" w:hAnsi="Ink Free"/>
        </w:rPr>
        <w:t>Keine pflegefachlichen Auffälligkeiten</w:t>
      </w:r>
    </w:p>
    <w:p w14:paraId="25BBF260" w14:textId="77777777" w:rsidR="004F06D5" w:rsidRDefault="004F06D5">
      <w:pPr>
        <w:spacing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21CB81FD" w14:textId="77777777" w:rsidR="004F06D5" w:rsidRDefault="004F06D5" w:rsidP="004F06D5">
      <w:pPr>
        <w:pStyle w:val="berschrift2"/>
      </w:pPr>
      <w:r w:rsidRPr="002C43B3">
        <w:lastRenderedPageBreak/>
        <w:t>Fallkarte 3 – Herr Werner Köhler</w:t>
      </w:r>
    </w:p>
    <w:p w14:paraId="41B1269C" w14:textId="76BDC34A" w:rsidR="004F06D5" w:rsidRPr="004F06D5" w:rsidRDefault="004F06D5" w:rsidP="004F06D5">
      <w:pPr>
        <w:rPr>
          <w:b/>
          <w:bCs/>
          <w:sz w:val="24"/>
          <w:szCs w:val="24"/>
          <w:highlight w:val="green"/>
        </w:rPr>
      </w:pPr>
      <w:r w:rsidRPr="004F06D5">
        <w:rPr>
          <w:b/>
          <w:bCs/>
          <w:sz w:val="24"/>
          <w:szCs w:val="24"/>
          <w:highlight w:val="green"/>
        </w:rPr>
        <w:t>GRÜN</w:t>
      </w:r>
    </w:p>
    <w:p w14:paraId="4423046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79 Jahre</w:t>
      </w:r>
    </w:p>
    <w:p w14:paraId="0E6C4261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stabiles soziales Umfeld</w:t>
      </w:r>
    </w:p>
    <w:p w14:paraId="6A3B32BE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 xml:space="preserve">: </w:t>
      </w:r>
      <w:proofErr w:type="gramStart"/>
      <w:r w:rsidRPr="005D5293">
        <w:rPr>
          <w:rFonts w:ascii="Ink Free" w:hAnsi="Ink Free"/>
        </w:rPr>
        <w:t>Morgens</w:t>
      </w:r>
      <w:proofErr w:type="gramEnd"/>
      <w:r w:rsidRPr="005D5293">
        <w:rPr>
          <w:rFonts w:ascii="Ink Free" w:hAnsi="Ink Free"/>
        </w:rPr>
        <w:t xml:space="preserve"> Kontrolle der Medikamenteneinnahme, Hilfe beim Öffnen von </w:t>
      </w:r>
      <w:proofErr w:type="spellStart"/>
      <w:r w:rsidRPr="005D5293">
        <w:rPr>
          <w:rFonts w:ascii="Ink Free" w:hAnsi="Ink Free"/>
        </w:rPr>
        <w:t>Blisterverpackungen</w:t>
      </w:r>
      <w:proofErr w:type="spellEnd"/>
      <w:r w:rsidRPr="005D5293">
        <w:rPr>
          <w:rFonts w:ascii="Ink Free" w:hAnsi="Ink Free"/>
        </w:rPr>
        <w:t xml:space="preserve"> (Tremor rechte Hand)</w:t>
      </w:r>
      <w:r>
        <w:rPr>
          <w:rFonts w:ascii="Ink Free" w:hAnsi="Ink Free"/>
        </w:rPr>
        <w:t>. Medikamente sind für diese Woche gerichtet (noch 5 Tage)</w:t>
      </w:r>
    </w:p>
    <w:p w14:paraId="7C168301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06ACB15B" w14:textId="77777777" w:rsidR="004F06D5" w:rsidRPr="005D5293" w:rsidRDefault="004F06D5" w:rsidP="008B1A44">
      <w:pPr>
        <w:pStyle w:val="StandardWeb"/>
        <w:numPr>
          <w:ilvl w:val="0"/>
          <w:numId w:val="2"/>
        </w:numPr>
        <w:rPr>
          <w:rFonts w:ascii="Ink Free" w:hAnsi="Ink Free"/>
        </w:rPr>
      </w:pPr>
      <w:r w:rsidRPr="005D5293">
        <w:rPr>
          <w:rFonts w:ascii="Ink Free" w:hAnsi="Ink Free"/>
        </w:rPr>
        <w:t>Körperpflege erfolgt eigenständig</w:t>
      </w:r>
    </w:p>
    <w:p w14:paraId="2A1CAA6E" w14:textId="77777777" w:rsidR="004F06D5" w:rsidRPr="005D5293" w:rsidRDefault="004F06D5" w:rsidP="008B1A44">
      <w:pPr>
        <w:pStyle w:val="StandardWeb"/>
        <w:numPr>
          <w:ilvl w:val="0"/>
          <w:numId w:val="2"/>
        </w:numPr>
        <w:rPr>
          <w:rFonts w:ascii="Ink Free" w:hAnsi="Ink Free"/>
        </w:rPr>
      </w:pPr>
      <w:r w:rsidRPr="005D5293">
        <w:rPr>
          <w:rFonts w:ascii="Ink Free" w:hAnsi="Ink Free"/>
        </w:rPr>
        <w:t>Telefonisch erreichbar, gute Alltagsstruktur</w:t>
      </w:r>
    </w:p>
    <w:p w14:paraId="28C3048C" w14:textId="397BE4E0" w:rsidR="004F06D5" w:rsidRPr="005D5293" w:rsidRDefault="00D54EF4" w:rsidP="008B1A44">
      <w:pPr>
        <w:pStyle w:val="StandardWeb"/>
        <w:numPr>
          <w:ilvl w:val="0"/>
          <w:numId w:val="2"/>
        </w:num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8279C" wp14:editId="5D94716B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5724525" cy="1952625"/>
                <wp:effectExtent l="0" t="0" r="28575" b="28575"/>
                <wp:wrapNone/>
                <wp:docPr id="1019776055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706899" id="Rechteck 8" o:spid="_x0000_s1026" style="position:absolute;margin-left:399.55pt;margin-top:17.25pt;width:450.75pt;height:15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6D5" w:rsidRPr="005D5293">
        <w:rPr>
          <w:rFonts w:ascii="Ink Free" w:hAnsi="Ink Free"/>
        </w:rPr>
        <w:t>Notfallunterstützung durch Nachbarin oder Kirchengemeinde möglich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06D5" w14:paraId="5AC6E99F" w14:textId="77777777" w:rsidTr="00DB5443">
        <w:trPr>
          <w:trHeight w:val="1323"/>
        </w:trPr>
        <w:tc>
          <w:tcPr>
            <w:tcW w:w="9062" w:type="dxa"/>
          </w:tcPr>
          <w:p w14:paraId="5C922661" w14:textId="77777777" w:rsidR="004F06D5" w:rsidRDefault="004F06D5" w:rsidP="00DB5443">
            <w:r>
              <w:rPr>
                <w:rStyle w:val="Fett"/>
                <w:color w:val="000000"/>
              </w:rPr>
              <w:t>Medikationsplan:</w:t>
            </w:r>
          </w:p>
          <w:p w14:paraId="6DD747EE" w14:textId="77777777" w:rsidR="004F06D5" w:rsidRPr="00DB5443" w:rsidRDefault="004F06D5" w:rsidP="008B1A44">
            <w:pPr>
              <w:pStyle w:val="Listenabsatz"/>
              <w:numPr>
                <w:ilvl w:val="0"/>
                <w:numId w:val="28"/>
              </w:numPr>
            </w:pPr>
            <w:proofErr w:type="spellStart"/>
            <w:r w:rsidRPr="00DB5443">
              <w:t>Bisoprolol</w:t>
            </w:r>
            <w:proofErr w:type="spellEnd"/>
            <w:r w:rsidRPr="00DB5443">
              <w:t xml:space="preserve"> 5 mg – 1× tgl.</w:t>
            </w:r>
          </w:p>
          <w:p w14:paraId="76EF567D" w14:textId="77777777" w:rsidR="004F06D5" w:rsidRPr="00DB5443" w:rsidRDefault="004F06D5" w:rsidP="008B1A44">
            <w:pPr>
              <w:pStyle w:val="Listenabsatz"/>
              <w:numPr>
                <w:ilvl w:val="0"/>
                <w:numId w:val="28"/>
              </w:numPr>
            </w:pPr>
            <w:proofErr w:type="spellStart"/>
            <w:r w:rsidRPr="00DB5443">
              <w:t>Amlodipin</w:t>
            </w:r>
            <w:proofErr w:type="spellEnd"/>
            <w:r w:rsidRPr="00DB5443">
              <w:t xml:space="preserve"> 5 mg – 1× tgl.</w:t>
            </w:r>
          </w:p>
          <w:p w14:paraId="56D6024E" w14:textId="77777777" w:rsidR="004F06D5" w:rsidRPr="00DB5443" w:rsidRDefault="004F06D5" w:rsidP="008B1A44">
            <w:pPr>
              <w:pStyle w:val="Listenabsatz"/>
              <w:numPr>
                <w:ilvl w:val="0"/>
                <w:numId w:val="28"/>
              </w:numPr>
            </w:pPr>
            <w:r w:rsidRPr="00DB5443">
              <w:t>ASS 100 mg – 1× tgl.</w:t>
            </w:r>
          </w:p>
          <w:p w14:paraId="6B233EC7" w14:textId="77777777" w:rsidR="004F06D5" w:rsidRPr="00DB5443" w:rsidRDefault="004F06D5" w:rsidP="008B1A44">
            <w:pPr>
              <w:pStyle w:val="Listenabsatz"/>
              <w:numPr>
                <w:ilvl w:val="0"/>
                <w:numId w:val="28"/>
              </w:numPr>
            </w:pPr>
            <w:r w:rsidRPr="00DB5443">
              <w:t>Vitamin B12 1000 µg – 1× Woche</w:t>
            </w:r>
          </w:p>
          <w:p w14:paraId="422C4D55" w14:textId="77777777" w:rsidR="004F06D5" w:rsidRPr="00DB5443" w:rsidRDefault="004F06D5" w:rsidP="008B1A44">
            <w:pPr>
              <w:pStyle w:val="Listenabsatz"/>
              <w:numPr>
                <w:ilvl w:val="0"/>
                <w:numId w:val="28"/>
              </w:numPr>
            </w:pPr>
            <w:r w:rsidRPr="00DB5443">
              <w:t>Magnesium 300 mg – 1× tgl.</w:t>
            </w:r>
          </w:p>
          <w:p w14:paraId="0451EC45" w14:textId="77777777" w:rsidR="00DB5443" w:rsidRDefault="004F06D5" w:rsidP="00DB5443">
            <w:pPr>
              <w:rPr>
                <w:rStyle w:val="Fett"/>
                <w:color w:val="000000"/>
              </w:rPr>
            </w:pPr>
            <w:r>
              <w:rPr>
                <w:rStyle w:val="Fett"/>
                <w:color w:val="000000"/>
              </w:rPr>
              <w:t>Dringlichkeit: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  <w:r>
              <w:rPr>
                <w:rStyle w:val="Fett"/>
                <w:color w:val="000000"/>
              </w:rPr>
              <w:t>Grün – weniger kritisch</w:t>
            </w:r>
          </w:p>
          <w:p w14:paraId="389F853B" w14:textId="69E4A9C5" w:rsidR="004F06D5" w:rsidRPr="00641003" w:rsidRDefault="004F06D5" w:rsidP="00DB5443">
            <w:r>
              <w:t>→ Kurzzeitige Unterbrechung ohne akute Gefährdung möglich.</w:t>
            </w:r>
          </w:p>
        </w:tc>
      </w:tr>
    </w:tbl>
    <w:p w14:paraId="6C18641F" w14:textId="77777777" w:rsidR="00E4210D" w:rsidRDefault="00E4210D" w:rsidP="004F06D5">
      <w:pPr>
        <w:rPr>
          <w:rFonts w:ascii="Arial" w:hAnsi="Arial" w:cs="Arial"/>
        </w:rPr>
      </w:pPr>
    </w:p>
    <w:p w14:paraId="1BFD53A7" w14:textId="2C203EDD" w:rsidR="004F06D5" w:rsidRPr="00641003" w:rsidRDefault="004F06D5" w:rsidP="004F06D5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98B4A77" wp14:editId="4A785E6C">
                <wp:extent cx="5760720" cy="635"/>
                <wp:effectExtent l="13970" t="7620" r="6985" b="10795"/>
                <wp:docPr id="727472131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F8474" id="Rechteck 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07EEDCE" w14:textId="77777777" w:rsidR="004F06D5" w:rsidRDefault="004F06D5" w:rsidP="00D54EF4">
      <w:pPr>
        <w:pStyle w:val="berschrift2"/>
      </w:pPr>
      <w:r w:rsidRPr="002C43B3">
        <w:t>Fallkarte 4 – Frau Ingrid Blume</w:t>
      </w:r>
    </w:p>
    <w:p w14:paraId="0075E443" w14:textId="0E7F5AF9" w:rsidR="004F06D5" w:rsidRPr="00D54EF4" w:rsidRDefault="00D54EF4" w:rsidP="00D54EF4">
      <w:pPr>
        <w:rPr>
          <w:b/>
          <w:bCs/>
          <w:sz w:val="24"/>
          <w:szCs w:val="24"/>
          <w:highlight w:val="green"/>
        </w:rPr>
      </w:pPr>
      <w:r w:rsidRPr="00D54EF4">
        <w:rPr>
          <w:b/>
          <w:bCs/>
          <w:sz w:val="24"/>
          <w:szCs w:val="24"/>
          <w:highlight w:val="green"/>
        </w:rPr>
        <w:t>GRÜN</w:t>
      </w:r>
    </w:p>
    <w:p w14:paraId="45C28B7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88 Jahre</w:t>
      </w:r>
    </w:p>
    <w:p w14:paraId="536C7B97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mit ihrer Schwester zusammen</w:t>
      </w:r>
    </w:p>
    <w:p w14:paraId="03CE39BC" w14:textId="76B2DCC0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Punktuelle Hilfe bei Blutzuckerkontrolle und Einnahme oraler Antidiabetika</w:t>
      </w:r>
      <w:r w:rsidR="00163653">
        <w:rPr>
          <w:rFonts w:ascii="Ink Free" w:hAnsi="Ink Free"/>
        </w:rPr>
        <w:t>,</w:t>
      </w:r>
      <w:r w:rsidRPr="005D5293">
        <w:rPr>
          <w:rFonts w:ascii="Ink Free" w:hAnsi="Ink Free"/>
        </w:rPr>
        <w:t xml:space="preserve"> morgens</w:t>
      </w:r>
      <w:r>
        <w:rPr>
          <w:rFonts w:ascii="Ink Free" w:hAnsi="Ink Free"/>
        </w:rPr>
        <w:t xml:space="preserve">. Antidiabetika werden selbstständig vorbereitet durch </w:t>
      </w:r>
      <w:r w:rsidR="00163653">
        <w:rPr>
          <w:rFonts w:ascii="Ink Free" w:hAnsi="Ink Free"/>
        </w:rPr>
        <w:t xml:space="preserve">die mit ihr zusammenlebende </w:t>
      </w:r>
      <w:r>
        <w:rPr>
          <w:rFonts w:ascii="Ink Free" w:hAnsi="Ink Free"/>
        </w:rPr>
        <w:t>Schwester</w:t>
      </w:r>
      <w:r w:rsidR="00163653">
        <w:rPr>
          <w:rFonts w:ascii="Ink Free" w:hAnsi="Ink Free"/>
        </w:rPr>
        <w:t>.</w:t>
      </w:r>
    </w:p>
    <w:p w14:paraId="198987A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4C26383C" w14:textId="77777777" w:rsidR="004F06D5" w:rsidRPr="005D5293" w:rsidRDefault="004F06D5" w:rsidP="008B1A44">
      <w:pPr>
        <w:pStyle w:val="StandardWeb"/>
        <w:numPr>
          <w:ilvl w:val="0"/>
          <w:numId w:val="3"/>
        </w:numPr>
        <w:rPr>
          <w:rFonts w:ascii="Ink Free" w:hAnsi="Ink Free"/>
        </w:rPr>
      </w:pPr>
      <w:r w:rsidRPr="005D5293">
        <w:rPr>
          <w:rFonts w:ascii="Ink Free" w:hAnsi="Ink Free"/>
        </w:rPr>
        <w:t>Alltagsversorgung überwiegend selbstständig, keine Sturzgefährdung</w:t>
      </w:r>
    </w:p>
    <w:p w14:paraId="71482777" w14:textId="77777777" w:rsidR="004F06D5" w:rsidRPr="005D5293" w:rsidRDefault="004F06D5" w:rsidP="008B1A44">
      <w:pPr>
        <w:pStyle w:val="StandardWeb"/>
        <w:numPr>
          <w:ilvl w:val="0"/>
          <w:numId w:val="3"/>
        </w:numPr>
        <w:rPr>
          <w:rFonts w:ascii="Ink Free" w:hAnsi="Ink Free"/>
        </w:rPr>
      </w:pPr>
      <w:r w:rsidRPr="005D5293">
        <w:rPr>
          <w:rFonts w:ascii="Ink Free" w:hAnsi="Ink Free"/>
        </w:rPr>
        <w:t>Unterstützung durch Schwester im Haushalt und bei Mahlzeiten</w:t>
      </w:r>
    </w:p>
    <w:p w14:paraId="202CE115" w14:textId="2335EC4C" w:rsidR="004F06D5" w:rsidRPr="00D54EF4" w:rsidRDefault="004F06D5" w:rsidP="008B1A44">
      <w:pPr>
        <w:pStyle w:val="StandardWeb"/>
        <w:numPr>
          <w:ilvl w:val="0"/>
          <w:numId w:val="3"/>
        </w:numPr>
        <w:spacing w:line="259" w:lineRule="auto"/>
        <w:rPr>
          <w:rFonts w:ascii="Ink Free" w:hAnsi="Ink Free"/>
        </w:rPr>
      </w:pPr>
      <w:r w:rsidRPr="00D54EF4">
        <w:rPr>
          <w:rFonts w:ascii="Ink Free" w:hAnsi="Ink Free"/>
        </w:rPr>
        <w:t>Versorgung kann in Krisenlagen pausiert oder durch Angehörige übernommen werden</w:t>
      </w:r>
      <w:r w:rsidR="00D54EF4" w:rsidRPr="00D54EF4">
        <w:rPr>
          <w:rFonts w:ascii="Ink Free" w:hAnsi="Ink Free"/>
        </w:rPr>
        <w:br w:type="page"/>
      </w:r>
    </w:p>
    <w:p w14:paraId="7279A5AB" w14:textId="77777777" w:rsidR="00D54EF4" w:rsidRDefault="004F06D5" w:rsidP="00D54EF4">
      <w:pPr>
        <w:pStyle w:val="berschrift2"/>
      </w:pPr>
      <w:r w:rsidRPr="002C43B3">
        <w:lastRenderedPageBreak/>
        <w:t>Fallkarte 5 – Herr Dieter Ernst</w:t>
      </w:r>
    </w:p>
    <w:p w14:paraId="511B5E50" w14:textId="64D079BF" w:rsidR="004F06D5" w:rsidRPr="00D54EF4" w:rsidRDefault="00D54EF4" w:rsidP="00D54EF4">
      <w:pPr>
        <w:rPr>
          <w:b/>
          <w:bCs/>
          <w:sz w:val="24"/>
          <w:szCs w:val="24"/>
          <w:highlight w:val="green"/>
        </w:rPr>
      </w:pPr>
      <w:r w:rsidRPr="00D54EF4">
        <w:rPr>
          <w:b/>
          <w:bCs/>
          <w:sz w:val="24"/>
          <w:szCs w:val="24"/>
          <w:highlight w:val="green"/>
        </w:rPr>
        <w:t>GRÜN</w:t>
      </w:r>
    </w:p>
    <w:p w14:paraId="21FE0033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70 Jahre</w:t>
      </w:r>
    </w:p>
    <w:p w14:paraId="285A75E7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</w:t>
      </w:r>
    </w:p>
    <w:p w14:paraId="3169DC6F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Tägliche Hilfe bei der Rasur und beim Waschen des Rückens</w:t>
      </w:r>
    </w:p>
    <w:p w14:paraId="453A6D0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6D75BC85" w14:textId="77777777" w:rsidR="004F06D5" w:rsidRPr="005D5293" w:rsidRDefault="004F06D5" w:rsidP="008B1A44">
      <w:pPr>
        <w:pStyle w:val="StandardWeb"/>
        <w:numPr>
          <w:ilvl w:val="0"/>
          <w:numId w:val="4"/>
        </w:numPr>
        <w:rPr>
          <w:rFonts w:ascii="Ink Free" w:hAnsi="Ink Free"/>
        </w:rPr>
      </w:pPr>
      <w:r w:rsidRPr="005D5293">
        <w:rPr>
          <w:rFonts w:ascii="Ink Free" w:hAnsi="Ink Free"/>
        </w:rPr>
        <w:t>Medikamente werden eigenständig über Wochenbox eingenommen</w:t>
      </w:r>
    </w:p>
    <w:p w14:paraId="58CE3ABE" w14:textId="77777777" w:rsidR="004F06D5" w:rsidRPr="005D5293" w:rsidRDefault="004F06D5" w:rsidP="008B1A44">
      <w:pPr>
        <w:pStyle w:val="StandardWeb"/>
        <w:numPr>
          <w:ilvl w:val="0"/>
          <w:numId w:val="4"/>
        </w:numPr>
        <w:rPr>
          <w:rFonts w:ascii="Ink Free" w:hAnsi="Ink Free"/>
        </w:rPr>
      </w:pPr>
      <w:r w:rsidRPr="005D5293">
        <w:rPr>
          <w:rFonts w:ascii="Ink Free" w:hAnsi="Ink Free"/>
        </w:rPr>
        <w:t>Verzicht auf Leistungen bei Engpässen möglich</w:t>
      </w:r>
    </w:p>
    <w:p w14:paraId="7AB071BF" w14:textId="77777777" w:rsidR="004F06D5" w:rsidRPr="005D5293" w:rsidRDefault="004F06D5" w:rsidP="008B1A44">
      <w:pPr>
        <w:pStyle w:val="StandardWeb"/>
        <w:numPr>
          <w:ilvl w:val="0"/>
          <w:numId w:val="4"/>
        </w:numPr>
        <w:rPr>
          <w:rFonts w:ascii="Ink Free" w:hAnsi="Ink Free"/>
        </w:rPr>
      </w:pPr>
      <w:r w:rsidRPr="005D5293">
        <w:rPr>
          <w:rFonts w:ascii="Ink Free" w:hAnsi="Ink Free"/>
        </w:rPr>
        <w:t>Telefonisch erreichbar, Notfalltelefon vorhanden</w:t>
      </w:r>
    </w:p>
    <w:p w14:paraId="0DFD0CBE" w14:textId="3C7631D8" w:rsidR="004F06D5" w:rsidRDefault="004F06D5" w:rsidP="004F06D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FB49E08" wp14:editId="4AEB35A7">
                <wp:extent cx="5760720" cy="635"/>
                <wp:effectExtent l="13970" t="13970" r="6985" b="13970"/>
                <wp:docPr id="694460322" name="Rechtec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0D427" id="Rechteck 5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92699B3" w14:textId="77777777" w:rsidR="00D54EF4" w:rsidRDefault="004F06D5" w:rsidP="00D54EF4">
      <w:pPr>
        <w:pStyle w:val="berschrift2"/>
      </w:pPr>
      <w:r w:rsidRPr="002C43B3">
        <w:t>Fallkarte 6 – Frau Edith Werner</w:t>
      </w:r>
    </w:p>
    <w:p w14:paraId="55A9195F" w14:textId="227E31CF" w:rsidR="004F06D5" w:rsidRPr="00D54EF4" w:rsidRDefault="00D54EF4" w:rsidP="00D54EF4">
      <w:pPr>
        <w:rPr>
          <w:b/>
          <w:bCs/>
          <w:sz w:val="24"/>
          <w:szCs w:val="24"/>
          <w:highlight w:val="green"/>
        </w:rPr>
      </w:pPr>
      <w:r w:rsidRPr="00D54EF4">
        <w:rPr>
          <w:b/>
          <w:bCs/>
          <w:sz w:val="24"/>
          <w:szCs w:val="24"/>
          <w:highlight w:val="green"/>
        </w:rPr>
        <w:t>GRÜN</w:t>
      </w:r>
    </w:p>
    <w:p w14:paraId="533F35E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83 Jahre</w:t>
      </w:r>
    </w:p>
    <w:p w14:paraId="3B043B2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im Erdgeschoss eines Mehrfamilienhauses; Tochter wohnt im selben Haus</w:t>
      </w:r>
    </w:p>
    <w:p w14:paraId="2C5D5B1F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beim Anziehen und Kontrolle der Medikamenteneinnahme aus Dosierbox; motivierende Begleitung bei der Körperpflege</w:t>
      </w:r>
      <w:r>
        <w:rPr>
          <w:rFonts w:ascii="Ink Free" w:hAnsi="Ink Free"/>
        </w:rPr>
        <w:t xml:space="preserve">. Medikamente sind für diese Woche (5 Tage gerichtet). </w:t>
      </w:r>
    </w:p>
    <w:p w14:paraId="147D90F3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302E8834" w14:textId="77777777" w:rsidR="004F06D5" w:rsidRPr="005D5293" w:rsidRDefault="004F06D5" w:rsidP="008B1A44">
      <w:pPr>
        <w:pStyle w:val="StandardWeb"/>
        <w:numPr>
          <w:ilvl w:val="0"/>
          <w:numId w:val="5"/>
        </w:numPr>
        <w:rPr>
          <w:rFonts w:ascii="Ink Free" w:hAnsi="Ink Free"/>
        </w:rPr>
      </w:pPr>
      <w:r w:rsidRPr="005D5293">
        <w:rPr>
          <w:rFonts w:ascii="Ink Free" w:hAnsi="Ink Free"/>
        </w:rPr>
        <w:t>Erste Anzeichen leichter Demenz, aber sichere Alltagsroutinen</w:t>
      </w:r>
    </w:p>
    <w:p w14:paraId="042C0923" w14:textId="77777777" w:rsidR="004F06D5" w:rsidRPr="005D5293" w:rsidRDefault="004F06D5" w:rsidP="008B1A44">
      <w:pPr>
        <w:pStyle w:val="StandardWeb"/>
        <w:numPr>
          <w:ilvl w:val="0"/>
          <w:numId w:val="5"/>
        </w:numPr>
        <w:rPr>
          <w:rFonts w:ascii="Ink Free" w:hAnsi="Ink Free"/>
        </w:rPr>
      </w:pPr>
      <w:r w:rsidRPr="005D5293">
        <w:rPr>
          <w:rFonts w:ascii="Ink Free" w:hAnsi="Ink Free"/>
        </w:rPr>
        <w:t>Kein akuter medizinischer Bedarf</w:t>
      </w:r>
    </w:p>
    <w:p w14:paraId="286739D1" w14:textId="77777777" w:rsidR="004F06D5" w:rsidRDefault="004F06D5" w:rsidP="008B1A44">
      <w:pPr>
        <w:pStyle w:val="StandardWeb"/>
        <w:numPr>
          <w:ilvl w:val="0"/>
          <w:numId w:val="5"/>
        </w:numPr>
        <w:rPr>
          <w:rFonts w:ascii="Ink Free" w:hAnsi="Ink Free"/>
        </w:rPr>
      </w:pPr>
      <w:r w:rsidRPr="005D5293">
        <w:rPr>
          <w:rFonts w:ascii="Ink Free" w:hAnsi="Ink Free"/>
        </w:rPr>
        <w:t>Versorgung bei Engpässen durch Angehörige möglich</w:t>
      </w:r>
    </w:p>
    <w:p w14:paraId="550E7B34" w14:textId="77777777" w:rsidR="00D54EF4" w:rsidRDefault="00D54EF4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44577F8" w14:textId="439C0F94" w:rsidR="00D54EF4" w:rsidRDefault="004F06D5" w:rsidP="00D54EF4">
      <w:pPr>
        <w:pStyle w:val="berschrift2"/>
      </w:pPr>
      <w:r w:rsidRPr="002C43B3">
        <w:lastRenderedPageBreak/>
        <w:t>Fallkarte 7 – Herr Bernd Ritter</w:t>
      </w:r>
    </w:p>
    <w:p w14:paraId="1CB55F7D" w14:textId="10D65489" w:rsidR="004F06D5" w:rsidRPr="00D54EF4" w:rsidRDefault="00D54EF4" w:rsidP="00D54EF4">
      <w:pPr>
        <w:rPr>
          <w:b/>
          <w:bCs/>
          <w:sz w:val="24"/>
          <w:szCs w:val="24"/>
          <w:highlight w:val="green"/>
        </w:rPr>
      </w:pPr>
      <w:r w:rsidRPr="00D54EF4">
        <w:rPr>
          <w:b/>
          <w:bCs/>
          <w:sz w:val="24"/>
          <w:szCs w:val="24"/>
          <w:highlight w:val="green"/>
        </w:rPr>
        <w:t>GRÜN</w:t>
      </w:r>
    </w:p>
    <w:p w14:paraId="751D07D6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74 Jahre</w:t>
      </w:r>
    </w:p>
    <w:p w14:paraId="75C29D3E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</w:t>
      </w:r>
    </w:p>
    <w:p w14:paraId="46174125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Morgendliche Blutzuckermessung, Berechnung der Insulindosis, Beobachtung der Reaktionsfähigkeit</w:t>
      </w:r>
      <w:r>
        <w:rPr>
          <w:rFonts w:ascii="Ink Free" w:hAnsi="Ink Free"/>
        </w:rPr>
        <w:t xml:space="preserve">. Insulin wird selbstständig injiziert. </w:t>
      </w:r>
    </w:p>
    <w:p w14:paraId="052AF865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5C87E6E6" w14:textId="77777777" w:rsidR="004F06D5" w:rsidRPr="005D5293" w:rsidRDefault="004F06D5" w:rsidP="008B1A44">
      <w:pPr>
        <w:pStyle w:val="StandardWeb"/>
        <w:numPr>
          <w:ilvl w:val="0"/>
          <w:numId w:val="6"/>
        </w:numPr>
        <w:rPr>
          <w:rFonts w:ascii="Ink Free" w:hAnsi="Ink Free"/>
        </w:rPr>
      </w:pPr>
      <w:r w:rsidRPr="005D5293">
        <w:rPr>
          <w:rFonts w:ascii="Ink Free" w:hAnsi="Ink Free"/>
        </w:rPr>
        <w:t>Häufige Dokumentationsfehler, zwei kürzliche Unterzuckerungen</w:t>
      </w:r>
    </w:p>
    <w:p w14:paraId="64B1E5D6" w14:textId="77777777" w:rsidR="004F06D5" w:rsidRPr="005D5293" w:rsidRDefault="004F06D5" w:rsidP="008B1A44">
      <w:pPr>
        <w:pStyle w:val="StandardWeb"/>
        <w:numPr>
          <w:ilvl w:val="0"/>
          <w:numId w:val="6"/>
        </w:numPr>
        <w:rPr>
          <w:rFonts w:ascii="Ink Free" w:hAnsi="Ink Free"/>
        </w:rPr>
      </w:pPr>
      <w:r w:rsidRPr="005D5293">
        <w:rPr>
          <w:rFonts w:ascii="Ink Free" w:hAnsi="Ink Free"/>
        </w:rPr>
        <w:t>Regelmäßige Rückmeldung an die Hausärztin erforderlich</w:t>
      </w:r>
    </w:p>
    <w:p w14:paraId="686D16C5" w14:textId="5D1D851B" w:rsidR="004F06D5" w:rsidRDefault="004F06D5" w:rsidP="004F06D5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F1F7AD6" wp14:editId="532F6AB5">
                <wp:extent cx="5760720" cy="635"/>
                <wp:effectExtent l="13970" t="5080" r="6985" b="13335"/>
                <wp:docPr id="1444426239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98B57" id="Rechteck 4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29C39E2A" w14:textId="77777777" w:rsidR="00D54EF4" w:rsidRDefault="004F06D5" w:rsidP="00D54EF4">
      <w:pPr>
        <w:pStyle w:val="berschrift2"/>
      </w:pPr>
      <w:r w:rsidRPr="002C43B3">
        <w:t>Fallkarte 8 – Frau Gisela Lorenz</w:t>
      </w:r>
    </w:p>
    <w:p w14:paraId="04166B77" w14:textId="59D6323D" w:rsidR="004F06D5" w:rsidRPr="00D54EF4" w:rsidRDefault="00D54EF4" w:rsidP="00D54EF4">
      <w:pPr>
        <w:rPr>
          <w:b/>
          <w:bCs/>
          <w:sz w:val="24"/>
          <w:szCs w:val="24"/>
          <w:highlight w:val="green"/>
        </w:rPr>
      </w:pPr>
      <w:r w:rsidRPr="00D54EF4">
        <w:rPr>
          <w:b/>
          <w:bCs/>
          <w:sz w:val="24"/>
          <w:szCs w:val="24"/>
          <w:highlight w:val="green"/>
        </w:rPr>
        <w:t>GRÜN</w:t>
      </w:r>
    </w:p>
    <w:p w14:paraId="6B25766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80 Jahre</w:t>
      </w:r>
    </w:p>
    <w:p w14:paraId="173BC315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Verwitwet, lebt allein in eigener Wohnung; Tochter wohnt 30 km entfernt, im Notfall erreichbar</w:t>
      </w:r>
    </w:p>
    <w:p w14:paraId="6AB7ADB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Tägliche Anleitung bei Körperpflege, Ankleiden und Medikamenteneinnahme</w:t>
      </w:r>
      <w:r>
        <w:rPr>
          <w:rFonts w:ascii="Ink Free" w:hAnsi="Ink Free"/>
        </w:rPr>
        <w:t xml:space="preserve">. Medikamente müssen in 2 Tagen für die Woche gerichtet werden.  </w:t>
      </w:r>
    </w:p>
    <w:p w14:paraId="238FD19F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5F698492" w14:textId="77777777" w:rsidR="004F06D5" w:rsidRPr="005D5293" w:rsidRDefault="004F06D5" w:rsidP="008B1A44">
      <w:pPr>
        <w:pStyle w:val="StandardWeb"/>
        <w:numPr>
          <w:ilvl w:val="0"/>
          <w:numId w:val="7"/>
        </w:numPr>
        <w:rPr>
          <w:rFonts w:ascii="Ink Free" w:hAnsi="Ink Free"/>
        </w:rPr>
      </w:pPr>
      <w:r w:rsidRPr="005D5293">
        <w:rPr>
          <w:rFonts w:ascii="Ink Free" w:hAnsi="Ink Free"/>
        </w:rPr>
        <w:t>Beginnende Demenz mit Verwirrungstendenzen und Vergesslichkeit ohne Anleitung</w:t>
      </w:r>
    </w:p>
    <w:p w14:paraId="6E0FBDA3" w14:textId="77777777" w:rsidR="004F06D5" w:rsidRPr="005D5293" w:rsidRDefault="004F06D5" w:rsidP="008B1A44">
      <w:pPr>
        <w:pStyle w:val="StandardWeb"/>
        <w:numPr>
          <w:ilvl w:val="0"/>
          <w:numId w:val="7"/>
        </w:numPr>
        <w:rPr>
          <w:rFonts w:ascii="Ink Free" w:hAnsi="Ink Free"/>
        </w:rPr>
      </w:pPr>
      <w:r w:rsidRPr="005D5293">
        <w:rPr>
          <w:rFonts w:ascii="Ink Free" w:hAnsi="Ink Free"/>
        </w:rPr>
        <w:t>Lückenhafte Versorgung führt schnell zu Desorientierung und Folgeproblemen</w:t>
      </w:r>
    </w:p>
    <w:p w14:paraId="773C2542" w14:textId="77777777" w:rsidR="00914DA9" w:rsidRDefault="00914DA9">
      <w:pPr>
        <w:spacing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764B05E2" w14:textId="17962CAA" w:rsidR="004F06D5" w:rsidRPr="0030773E" w:rsidRDefault="004F06D5" w:rsidP="00914DA9">
      <w:pPr>
        <w:pStyle w:val="berschrift2"/>
      </w:pPr>
      <w:r w:rsidRPr="0030773E">
        <w:lastRenderedPageBreak/>
        <w:t>Fallkarte 9 – Herr Johannes Grimm</w:t>
      </w:r>
    </w:p>
    <w:p w14:paraId="372DA0D8" w14:textId="041CB9E2" w:rsidR="004F06D5" w:rsidRPr="00914DA9" w:rsidRDefault="00914DA9" w:rsidP="00914DA9">
      <w:pPr>
        <w:rPr>
          <w:b/>
          <w:bCs/>
          <w:sz w:val="24"/>
          <w:szCs w:val="24"/>
          <w:highlight w:val="green"/>
        </w:rPr>
      </w:pPr>
      <w:r w:rsidRPr="00914DA9">
        <w:rPr>
          <w:b/>
          <w:bCs/>
          <w:sz w:val="24"/>
          <w:szCs w:val="24"/>
          <w:highlight w:val="green"/>
        </w:rPr>
        <w:t>GRÜN</w:t>
      </w:r>
    </w:p>
    <w:p w14:paraId="6C804E1D" w14:textId="79B24CDA" w:rsidR="004F06D5" w:rsidRPr="00914DA9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914DA9">
        <w:rPr>
          <w:rFonts w:ascii="Ink Free" w:hAnsi="Ink Free"/>
          <w:b/>
          <w:bCs/>
          <w:color w:val="000000"/>
          <w:sz w:val="24"/>
          <w:szCs w:val="24"/>
        </w:rPr>
        <w:t>Alter:</w:t>
      </w:r>
      <w:r w:rsidRPr="00914DA9">
        <w:rPr>
          <w:rFonts w:ascii="Ink Free" w:hAnsi="Ink Free"/>
          <w:color w:val="000000"/>
          <w:sz w:val="24"/>
          <w:szCs w:val="24"/>
        </w:rPr>
        <w:t> 79 Jahre</w:t>
      </w:r>
    </w:p>
    <w:p w14:paraId="1141B1F6" w14:textId="483B2EE5" w:rsidR="004F06D5" w:rsidRPr="00914DA9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914DA9">
        <w:rPr>
          <w:rFonts w:ascii="Ink Free" w:hAnsi="Ink Free"/>
          <w:b/>
          <w:bCs/>
          <w:color w:val="000000"/>
          <w:sz w:val="24"/>
          <w:szCs w:val="24"/>
        </w:rPr>
        <w:t>Umfeld:</w:t>
      </w:r>
      <w:r w:rsidRPr="00914DA9">
        <w:rPr>
          <w:rFonts w:ascii="Ink Free" w:hAnsi="Ink Free"/>
          <w:color w:val="000000"/>
          <w:sz w:val="24"/>
          <w:szCs w:val="24"/>
        </w:rPr>
        <w:t> Lebt allein, inzwischen telefonisch erreichbar; Nachbarin schaut regelmäßig nach ihm</w:t>
      </w:r>
    </w:p>
    <w:p w14:paraId="2054F4EC" w14:textId="2182F005" w:rsidR="004F06D5" w:rsidRPr="00914DA9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914DA9">
        <w:rPr>
          <w:rFonts w:ascii="Ink Free" w:hAnsi="Ink Free"/>
          <w:b/>
          <w:bCs/>
          <w:color w:val="000000"/>
          <w:sz w:val="24"/>
          <w:szCs w:val="24"/>
        </w:rPr>
        <w:t>Unterstützungsbedarf:</w:t>
      </w:r>
      <w:r w:rsidRPr="00914DA9">
        <w:rPr>
          <w:rFonts w:ascii="Ink Free" w:hAnsi="Ink Free"/>
          <w:color w:val="000000"/>
          <w:sz w:val="24"/>
          <w:szCs w:val="24"/>
        </w:rPr>
        <w:t> Blutzuckerkontrolle und Unterstützung bei Insulingabe (selbstständig mit Erinnerungsfunktion möglich)</w:t>
      </w:r>
    </w:p>
    <w:p w14:paraId="7644D14E" w14:textId="77777777" w:rsidR="004F06D5" w:rsidRPr="00914DA9" w:rsidRDefault="004F06D5" w:rsidP="004F06D5">
      <w:pPr>
        <w:spacing w:before="100" w:beforeAutospacing="1" w:after="100" w:afterAutospacing="1"/>
        <w:rPr>
          <w:rFonts w:ascii="Ink Free" w:hAnsi="Ink Free"/>
          <w:color w:val="000000"/>
          <w:sz w:val="24"/>
          <w:szCs w:val="24"/>
        </w:rPr>
      </w:pPr>
      <w:r w:rsidRPr="00914DA9">
        <w:rPr>
          <w:rFonts w:ascii="Ink Free" w:hAnsi="Ink Free"/>
          <w:b/>
          <w:bCs/>
          <w:color w:val="000000"/>
          <w:sz w:val="24"/>
          <w:szCs w:val="24"/>
        </w:rPr>
        <w:t>Sonstiges:</w:t>
      </w:r>
    </w:p>
    <w:p w14:paraId="491E99CB" w14:textId="77777777" w:rsidR="004F06D5" w:rsidRPr="00914DA9" w:rsidRDefault="004F06D5" w:rsidP="008B1A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914DA9">
        <w:rPr>
          <w:rFonts w:ascii="Ink Free" w:hAnsi="Ink Free"/>
          <w:color w:val="000000"/>
          <w:sz w:val="24"/>
          <w:szCs w:val="24"/>
        </w:rPr>
        <w:t>Seheinschränkung besteht, aber Glukosemessgerät mit Sprachausgabe vorhanden</w:t>
      </w:r>
    </w:p>
    <w:p w14:paraId="35FECF59" w14:textId="77777777" w:rsidR="004F06D5" w:rsidRPr="00914DA9" w:rsidRDefault="004F06D5" w:rsidP="008B1A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914DA9">
        <w:rPr>
          <w:rFonts w:ascii="Ink Free" w:hAnsi="Ink Free"/>
          <w:color w:val="000000"/>
          <w:sz w:val="24"/>
          <w:szCs w:val="24"/>
        </w:rPr>
        <w:t>Werte zuletzt im stabilen Bereich</w:t>
      </w:r>
    </w:p>
    <w:p w14:paraId="0B655191" w14:textId="7F4712EC" w:rsidR="004F06D5" w:rsidRPr="0030773E" w:rsidRDefault="004F06D5" w:rsidP="004F06D5">
      <w:r>
        <w:rPr>
          <w:noProof/>
        </w:rPr>
        <mc:AlternateContent>
          <mc:Choice Requires="wps">
            <w:drawing>
              <wp:inline distT="0" distB="0" distL="0" distR="0" wp14:anchorId="55B84D17" wp14:editId="792E462D">
                <wp:extent cx="5760720" cy="635"/>
                <wp:effectExtent l="13970" t="8890" r="6985" b="9525"/>
                <wp:docPr id="16530551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B6B53" id="Rechteck 3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1D7B21D" w14:textId="77777777" w:rsidR="004F06D5" w:rsidRPr="0030773E" w:rsidRDefault="004F06D5" w:rsidP="00914DA9">
      <w:pPr>
        <w:pStyle w:val="berschrift2"/>
      </w:pPr>
      <w:r w:rsidRPr="0030773E">
        <w:t>Fallkarte 10 – Frau Brigitte Hamann</w:t>
      </w:r>
    </w:p>
    <w:p w14:paraId="0AD8EBD0" w14:textId="517EAEFA" w:rsidR="004F06D5" w:rsidRPr="00914DA9" w:rsidRDefault="00914DA9" w:rsidP="00914DA9">
      <w:pPr>
        <w:rPr>
          <w:b/>
          <w:bCs/>
          <w:sz w:val="24"/>
          <w:szCs w:val="24"/>
          <w:highlight w:val="green"/>
        </w:rPr>
      </w:pPr>
      <w:r w:rsidRPr="00914DA9">
        <w:rPr>
          <w:b/>
          <w:bCs/>
          <w:sz w:val="24"/>
          <w:szCs w:val="24"/>
          <w:highlight w:val="green"/>
        </w:rPr>
        <w:t>GRÜN</w:t>
      </w:r>
    </w:p>
    <w:p w14:paraId="3EDB45E8" w14:textId="01F84C2D" w:rsidR="004F06D5" w:rsidRPr="002E20C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2E20CD">
        <w:rPr>
          <w:rFonts w:ascii="Ink Free" w:hAnsi="Ink Free"/>
          <w:b/>
          <w:bCs/>
          <w:color w:val="000000"/>
          <w:sz w:val="24"/>
          <w:szCs w:val="24"/>
        </w:rPr>
        <w:t>Alter:</w:t>
      </w:r>
      <w:r w:rsidRPr="002E20CD">
        <w:rPr>
          <w:rFonts w:ascii="Ink Free" w:hAnsi="Ink Free"/>
          <w:color w:val="000000"/>
          <w:sz w:val="24"/>
          <w:szCs w:val="24"/>
        </w:rPr>
        <w:t> 85 Jahre</w:t>
      </w:r>
    </w:p>
    <w:p w14:paraId="7D15A9B9" w14:textId="2D8F1E62" w:rsidR="004F06D5" w:rsidRPr="002E20C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2E20CD">
        <w:rPr>
          <w:rFonts w:ascii="Ink Free" w:hAnsi="Ink Free"/>
          <w:b/>
          <w:bCs/>
          <w:color w:val="000000"/>
          <w:sz w:val="24"/>
          <w:szCs w:val="24"/>
        </w:rPr>
        <w:t>Umfeld:</w:t>
      </w:r>
      <w:r w:rsidRPr="002E20CD">
        <w:rPr>
          <w:rFonts w:ascii="Ink Free" w:hAnsi="Ink Free"/>
          <w:color w:val="000000"/>
          <w:sz w:val="24"/>
          <w:szCs w:val="24"/>
        </w:rPr>
        <w:t> Lebt allein, Nachbarin mit Betreuungsvollmacht ist regelmäßig vor Ort</w:t>
      </w:r>
    </w:p>
    <w:p w14:paraId="431D133F" w14:textId="668D6CBE" w:rsidR="004F06D5" w:rsidRPr="002E20C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2E20CD">
        <w:rPr>
          <w:rFonts w:ascii="Ink Free" w:hAnsi="Ink Free"/>
          <w:b/>
          <w:bCs/>
          <w:color w:val="000000"/>
          <w:sz w:val="24"/>
          <w:szCs w:val="24"/>
        </w:rPr>
        <w:t>Unterstützungsbedarf:</w:t>
      </w:r>
      <w:r w:rsidRPr="002E20CD">
        <w:rPr>
          <w:rFonts w:ascii="Ink Free" w:hAnsi="Ink Free"/>
          <w:color w:val="000000"/>
          <w:sz w:val="24"/>
          <w:szCs w:val="24"/>
        </w:rPr>
        <w:t> Medikamentengabe (für 2 Tage vorbereitet), Tagesstruktur durch Betreuungsdienst gesichert</w:t>
      </w:r>
    </w:p>
    <w:p w14:paraId="4D78273C" w14:textId="77777777" w:rsidR="004F06D5" w:rsidRPr="002E20CD" w:rsidRDefault="004F06D5" w:rsidP="004F06D5">
      <w:pPr>
        <w:spacing w:before="100" w:beforeAutospacing="1" w:after="100" w:afterAutospacing="1"/>
        <w:rPr>
          <w:rFonts w:ascii="Ink Free" w:hAnsi="Ink Free"/>
          <w:color w:val="000000"/>
          <w:sz w:val="24"/>
          <w:szCs w:val="24"/>
        </w:rPr>
      </w:pPr>
      <w:r w:rsidRPr="002E20CD">
        <w:rPr>
          <w:rFonts w:ascii="Ink Free" w:hAnsi="Ink Free"/>
          <w:b/>
          <w:bCs/>
          <w:color w:val="000000"/>
          <w:sz w:val="24"/>
          <w:szCs w:val="24"/>
        </w:rPr>
        <w:t>Sonstiges:</w:t>
      </w:r>
    </w:p>
    <w:p w14:paraId="1586105A" w14:textId="77777777" w:rsidR="004F06D5" w:rsidRPr="002E20CD" w:rsidRDefault="004F06D5" w:rsidP="008B1A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2E20CD">
        <w:rPr>
          <w:rFonts w:ascii="Ink Free" w:hAnsi="Ink Free"/>
          <w:color w:val="000000"/>
          <w:sz w:val="24"/>
          <w:szCs w:val="24"/>
        </w:rPr>
        <w:t>Demenzsymptomatik bekannt, aber momentan stabil</w:t>
      </w:r>
    </w:p>
    <w:p w14:paraId="532E0138" w14:textId="77777777" w:rsidR="004F06D5" w:rsidRPr="002E20CD" w:rsidRDefault="004F06D5" w:rsidP="008B1A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2E20CD">
        <w:rPr>
          <w:rFonts w:ascii="Ink Free" w:hAnsi="Ink Free"/>
          <w:color w:val="000000"/>
          <w:sz w:val="24"/>
          <w:szCs w:val="24"/>
        </w:rPr>
        <w:t>Zeigt beruhigtes Verhalten in gewohnter Umgebung</w:t>
      </w:r>
    </w:p>
    <w:p w14:paraId="26F1A7D9" w14:textId="77777777" w:rsidR="004F06D5" w:rsidRPr="002E20CD" w:rsidRDefault="004F06D5" w:rsidP="008B1A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2E20CD">
        <w:rPr>
          <w:rFonts w:ascii="Ink Free" w:hAnsi="Ink Free"/>
          <w:color w:val="000000"/>
          <w:sz w:val="24"/>
          <w:szCs w:val="24"/>
        </w:rPr>
        <w:t>Keine akute Gefährdung – regelmäßige Besuche durch Betreuungsdienst</w:t>
      </w:r>
    </w:p>
    <w:p w14:paraId="7775BB81" w14:textId="77777777" w:rsidR="00914DA9" w:rsidRDefault="00914DA9">
      <w:pPr>
        <w:spacing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233FEDCA" w14:textId="12663E6E" w:rsidR="004F06D5" w:rsidRPr="0030773E" w:rsidRDefault="004F06D5" w:rsidP="00E4210D">
      <w:pPr>
        <w:pStyle w:val="berschrift2"/>
      </w:pPr>
      <w:r w:rsidRPr="0030773E">
        <w:lastRenderedPageBreak/>
        <w:t>Fallkarte 11 – Herr Alexej Borodin</w:t>
      </w:r>
    </w:p>
    <w:p w14:paraId="6692166D" w14:textId="2A8317A9" w:rsidR="004F06D5" w:rsidRPr="00E4210D" w:rsidRDefault="00E4210D" w:rsidP="00E4210D">
      <w:pPr>
        <w:rPr>
          <w:b/>
          <w:bCs/>
          <w:sz w:val="24"/>
          <w:szCs w:val="24"/>
          <w:highlight w:val="green"/>
        </w:rPr>
      </w:pPr>
      <w:r w:rsidRPr="00E4210D">
        <w:rPr>
          <w:b/>
          <w:bCs/>
          <w:sz w:val="24"/>
          <w:szCs w:val="24"/>
          <w:highlight w:val="green"/>
        </w:rPr>
        <w:t>GRÜN</w:t>
      </w:r>
    </w:p>
    <w:p w14:paraId="0D734EB5" w14:textId="022F7D4C" w:rsidR="004F06D5" w:rsidRPr="00E4210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E4210D">
        <w:rPr>
          <w:rFonts w:ascii="Ink Free" w:hAnsi="Ink Free"/>
          <w:b/>
          <w:bCs/>
          <w:color w:val="000000"/>
          <w:sz w:val="24"/>
          <w:szCs w:val="24"/>
        </w:rPr>
        <w:t>Alter:</w:t>
      </w:r>
      <w:r w:rsidRPr="00E4210D">
        <w:rPr>
          <w:rFonts w:ascii="Ink Free" w:hAnsi="Ink Free"/>
          <w:color w:val="000000"/>
          <w:sz w:val="24"/>
          <w:szCs w:val="24"/>
        </w:rPr>
        <w:t> 67 Jahre</w:t>
      </w:r>
    </w:p>
    <w:p w14:paraId="1B9F39F1" w14:textId="72E68A59" w:rsidR="004F06D5" w:rsidRPr="00E4210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E4210D">
        <w:rPr>
          <w:rFonts w:ascii="Ink Free" w:hAnsi="Ink Free"/>
          <w:b/>
          <w:bCs/>
          <w:color w:val="000000"/>
          <w:sz w:val="24"/>
          <w:szCs w:val="24"/>
        </w:rPr>
        <w:t>Umfeld:</w:t>
      </w:r>
      <w:r w:rsidRPr="00E4210D">
        <w:rPr>
          <w:rFonts w:ascii="Ink Free" w:hAnsi="Ink Free"/>
          <w:color w:val="000000"/>
          <w:sz w:val="24"/>
          <w:szCs w:val="24"/>
        </w:rPr>
        <w:t> Lebt mit ebenfalls eingeschränkter Ehefrau, beide gegenseitig unterstützend</w:t>
      </w:r>
    </w:p>
    <w:p w14:paraId="467E9144" w14:textId="11566BF4" w:rsidR="004F06D5" w:rsidRPr="00E4210D" w:rsidRDefault="004F06D5" w:rsidP="004F06D5">
      <w:pPr>
        <w:spacing w:before="100" w:beforeAutospacing="1" w:after="100" w:afterAutospacing="1"/>
        <w:rPr>
          <w:rFonts w:ascii="Ink Free" w:hAnsi="Ink Free"/>
          <w:b/>
          <w:bCs/>
          <w:color w:val="000000"/>
          <w:sz w:val="24"/>
          <w:szCs w:val="24"/>
        </w:rPr>
      </w:pPr>
      <w:r w:rsidRPr="00E4210D">
        <w:rPr>
          <w:rFonts w:ascii="Ink Free" w:hAnsi="Ink Free"/>
          <w:b/>
          <w:bCs/>
          <w:color w:val="000000"/>
          <w:sz w:val="24"/>
          <w:szCs w:val="24"/>
        </w:rPr>
        <w:t>Unterstützungsbedarf:</w:t>
      </w:r>
      <w:r w:rsidRPr="00E4210D">
        <w:rPr>
          <w:rFonts w:ascii="Ink Free" w:hAnsi="Ink Free"/>
          <w:color w:val="000000"/>
          <w:sz w:val="24"/>
          <w:szCs w:val="24"/>
        </w:rPr>
        <w:t> Mobilisation und Medikamentengabe (für zwei Tage vorbereitet), keine akute Veränderungen</w:t>
      </w:r>
    </w:p>
    <w:p w14:paraId="0097B8D2" w14:textId="77777777" w:rsidR="004F06D5" w:rsidRPr="00E4210D" w:rsidRDefault="004F06D5" w:rsidP="004F06D5">
      <w:pPr>
        <w:spacing w:before="100" w:beforeAutospacing="1" w:after="100" w:afterAutospacing="1"/>
        <w:rPr>
          <w:rFonts w:ascii="Ink Free" w:hAnsi="Ink Free"/>
          <w:color w:val="000000"/>
          <w:sz w:val="24"/>
          <w:szCs w:val="24"/>
        </w:rPr>
      </w:pPr>
      <w:r w:rsidRPr="00E4210D">
        <w:rPr>
          <w:rFonts w:ascii="Ink Free" w:hAnsi="Ink Free"/>
          <w:b/>
          <w:bCs/>
          <w:color w:val="000000"/>
          <w:sz w:val="24"/>
          <w:szCs w:val="24"/>
        </w:rPr>
        <w:t>Sonstiges:</w:t>
      </w:r>
    </w:p>
    <w:p w14:paraId="5799FEF8" w14:textId="77777777" w:rsidR="004F06D5" w:rsidRPr="00E4210D" w:rsidRDefault="004F06D5" w:rsidP="008B1A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E4210D">
        <w:rPr>
          <w:rFonts w:ascii="Ink Free" w:hAnsi="Ink Free"/>
          <w:color w:val="000000"/>
          <w:sz w:val="24"/>
          <w:szCs w:val="24"/>
        </w:rPr>
        <w:t>Zustand seit Tagen stabil</w:t>
      </w:r>
    </w:p>
    <w:p w14:paraId="49D75027" w14:textId="77777777" w:rsidR="004F06D5" w:rsidRPr="00E4210D" w:rsidRDefault="004F06D5" w:rsidP="008B1A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E4210D">
        <w:rPr>
          <w:rFonts w:ascii="Ink Free" w:hAnsi="Ink Free"/>
          <w:color w:val="000000"/>
          <w:sz w:val="24"/>
          <w:szCs w:val="24"/>
        </w:rPr>
        <w:t>Mobilisation mit Rollator und Unterstützung durch Ehefrau möglich</w:t>
      </w:r>
    </w:p>
    <w:p w14:paraId="642AC839" w14:textId="77777777" w:rsidR="004F06D5" w:rsidRDefault="004F06D5" w:rsidP="008B1A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 w:rsidRPr="00E4210D">
        <w:rPr>
          <w:rFonts w:ascii="Ink Free" w:hAnsi="Ink Free"/>
          <w:color w:val="000000"/>
          <w:sz w:val="24"/>
          <w:szCs w:val="24"/>
        </w:rPr>
        <w:t>Kreislaufprobleme aktuell nicht mehr beobachtet</w:t>
      </w:r>
    </w:p>
    <w:p w14:paraId="77E314ED" w14:textId="5DA6C886" w:rsidR="0094664F" w:rsidRPr="00E4210D" w:rsidRDefault="0094664F" w:rsidP="0094664F">
      <w:pPr>
        <w:spacing w:before="100" w:beforeAutospacing="1" w:after="100" w:afterAutospacing="1" w:line="240" w:lineRule="auto"/>
        <w:rPr>
          <w:rFonts w:ascii="Ink Free" w:hAnsi="Ink Fre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267A368" wp14:editId="24C6B3CA">
                <wp:extent cx="5759450" cy="635"/>
                <wp:effectExtent l="0" t="0" r="12700" b="37465"/>
                <wp:docPr id="231935841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87789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16F4AF5F" w14:textId="1AF30950" w:rsidR="004F06D5" w:rsidRDefault="004F06D5" w:rsidP="0094664F">
      <w:pPr>
        <w:pStyle w:val="berschrift2"/>
      </w:pPr>
      <w:r w:rsidRPr="002C43B3">
        <w:t xml:space="preserve">Fallkarte </w:t>
      </w:r>
      <w:r>
        <w:t>12</w:t>
      </w:r>
      <w:r w:rsidRPr="002C43B3">
        <w:t xml:space="preserve"> – Herr Klaus</w:t>
      </w:r>
      <w:r w:rsidR="0020014B">
        <w:t xml:space="preserve"> Berger</w:t>
      </w:r>
    </w:p>
    <w:p w14:paraId="43F89678" w14:textId="093264A5" w:rsidR="004F06D5" w:rsidRPr="0094664F" w:rsidRDefault="0094664F" w:rsidP="0094664F">
      <w:pPr>
        <w:rPr>
          <w:b/>
          <w:bCs/>
          <w:sz w:val="24"/>
          <w:szCs w:val="24"/>
          <w:highlight w:val="yellow"/>
        </w:rPr>
      </w:pPr>
      <w:r w:rsidRPr="0094664F">
        <w:rPr>
          <w:b/>
          <w:bCs/>
          <w:sz w:val="24"/>
          <w:szCs w:val="24"/>
          <w:highlight w:val="yellow"/>
        </w:rPr>
        <w:t>GELB</w:t>
      </w:r>
    </w:p>
    <w:p w14:paraId="32B153F5" w14:textId="77777777" w:rsidR="004F06D5" w:rsidRPr="0094664F" w:rsidRDefault="004F06D5" w:rsidP="004F06D5">
      <w:pPr>
        <w:pStyle w:val="StandardWeb"/>
        <w:rPr>
          <w:rFonts w:ascii="Ink Free" w:hAnsi="Ink Free"/>
        </w:rPr>
      </w:pPr>
      <w:r w:rsidRPr="0094664F">
        <w:rPr>
          <w:rStyle w:val="Fett"/>
          <w:rFonts w:ascii="Ink Free" w:hAnsi="Ink Free"/>
        </w:rPr>
        <w:t>Alter</w:t>
      </w:r>
      <w:r w:rsidRPr="0094664F">
        <w:rPr>
          <w:rFonts w:ascii="Ink Free" w:hAnsi="Ink Free"/>
        </w:rPr>
        <w:t>: 69 Jahre</w:t>
      </w:r>
    </w:p>
    <w:p w14:paraId="57EEBA17" w14:textId="77777777" w:rsidR="004F06D5" w:rsidRPr="0094664F" w:rsidRDefault="004F06D5" w:rsidP="004F06D5">
      <w:pPr>
        <w:pStyle w:val="StandardWeb"/>
        <w:rPr>
          <w:rFonts w:ascii="Ink Free" w:hAnsi="Ink Free"/>
        </w:rPr>
      </w:pPr>
      <w:r w:rsidRPr="0094664F">
        <w:rPr>
          <w:rStyle w:val="Fett"/>
          <w:rFonts w:ascii="Ink Free" w:hAnsi="Ink Free"/>
        </w:rPr>
        <w:t>Umfeld</w:t>
      </w:r>
      <w:r w:rsidRPr="0094664F">
        <w:rPr>
          <w:rFonts w:ascii="Ink Free" w:hAnsi="Ink Free"/>
        </w:rPr>
        <w:t>: Lebt mit Ehefrau zusammen</w:t>
      </w:r>
    </w:p>
    <w:p w14:paraId="7C65E742" w14:textId="77777777" w:rsidR="004F06D5" w:rsidRPr="0094664F" w:rsidRDefault="004F06D5" w:rsidP="004F06D5">
      <w:pPr>
        <w:pStyle w:val="StandardWeb"/>
        <w:rPr>
          <w:rFonts w:ascii="Ink Free" w:hAnsi="Ink Free"/>
        </w:rPr>
      </w:pPr>
      <w:r w:rsidRPr="0094664F">
        <w:rPr>
          <w:rStyle w:val="Fett"/>
          <w:rFonts w:ascii="Ink Free" w:hAnsi="Ink Free"/>
        </w:rPr>
        <w:t>Unterstützungsbedarf</w:t>
      </w:r>
      <w:r w:rsidRPr="0094664F">
        <w:rPr>
          <w:rFonts w:ascii="Ink Free" w:hAnsi="Ink Free"/>
        </w:rPr>
        <w:t xml:space="preserve">: Tägliche Kontrolle der Medikamenteneinnahme unter Antikoagulation; Dokumentation durch Pflegekraft. Medikamente müssen heute gerichtet werden. </w:t>
      </w:r>
    </w:p>
    <w:p w14:paraId="6C65C62F" w14:textId="77777777" w:rsidR="004F06D5" w:rsidRPr="0094664F" w:rsidRDefault="004F06D5" w:rsidP="004F06D5">
      <w:pPr>
        <w:pStyle w:val="StandardWeb"/>
        <w:rPr>
          <w:rFonts w:ascii="Ink Free" w:hAnsi="Ink Free"/>
        </w:rPr>
      </w:pPr>
      <w:r w:rsidRPr="0094664F">
        <w:rPr>
          <w:rStyle w:val="Fett"/>
          <w:rFonts w:ascii="Ink Free" w:hAnsi="Ink Free"/>
        </w:rPr>
        <w:t>Sonstiges</w:t>
      </w:r>
      <w:r w:rsidRPr="0094664F">
        <w:rPr>
          <w:rFonts w:ascii="Ink Free" w:hAnsi="Ink Free"/>
        </w:rPr>
        <w:t>:</w:t>
      </w:r>
    </w:p>
    <w:p w14:paraId="1770F8FB" w14:textId="77777777" w:rsidR="004F06D5" w:rsidRPr="0094664F" w:rsidRDefault="004F06D5" w:rsidP="008B1A44">
      <w:pPr>
        <w:pStyle w:val="StandardWeb"/>
        <w:numPr>
          <w:ilvl w:val="0"/>
          <w:numId w:val="8"/>
        </w:numPr>
        <w:rPr>
          <w:rFonts w:ascii="Ink Free" w:hAnsi="Ink Free"/>
        </w:rPr>
      </w:pPr>
      <w:r w:rsidRPr="0094664F">
        <w:rPr>
          <w:rFonts w:ascii="Ink Free" w:hAnsi="Ink Free"/>
        </w:rPr>
        <w:t>Ehefrau unsicher im Umgang mit dem Medikationsplan</w:t>
      </w:r>
    </w:p>
    <w:p w14:paraId="640C6B0E" w14:textId="77777777" w:rsidR="004F06D5" w:rsidRPr="0094664F" w:rsidRDefault="004F06D5" w:rsidP="008B1A44">
      <w:pPr>
        <w:pStyle w:val="StandardWeb"/>
        <w:numPr>
          <w:ilvl w:val="0"/>
          <w:numId w:val="8"/>
        </w:numPr>
        <w:rPr>
          <w:rFonts w:ascii="Ink Free" w:hAnsi="Ink Free"/>
        </w:rPr>
      </w:pPr>
      <w:r w:rsidRPr="0094664F">
        <w:rPr>
          <w:rFonts w:ascii="Ink Free" w:hAnsi="Ink Free"/>
        </w:rPr>
        <w:t>Sturz mit Hämatombildung in der Vorgeschichte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06D5" w:rsidRPr="0094664F" w14:paraId="3784E83E" w14:textId="77777777" w:rsidTr="00FA27E0">
        <w:tc>
          <w:tcPr>
            <w:tcW w:w="9062" w:type="dxa"/>
          </w:tcPr>
          <w:p w14:paraId="4B73E8ED" w14:textId="77777777" w:rsidR="004F06D5" w:rsidRPr="00FA27E0" w:rsidRDefault="004F06D5" w:rsidP="00C3466F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Style w:val="Fett"/>
                <w:rFonts w:asciiTheme="minorHAnsi" w:hAnsiTheme="minorHAnsi" w:cstheme="minorHAnsi"/>
                <w:color w:val="000000"/>
              </w:rPr>
              <w:t>Medikationsplan:</w:t>
            </w:r>
          </w:p>
          <w:p w14:paraId="38BBBB11" w14:textId="77777777" w:rsidR="004F06D5" w:rsidRPr="00FA27E0" w:rsidRDefault="004F06D5" w:rsidP="008B1A44">
            <w:pPr>
              <w:pStyle w:val="StandardWeb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Phenprocoumon 3 mg – nach INR-Wert</w:t>
            </w:r>
          </w:p>
          <w:p w14:paraId="15045564" w14:textId="77777777" w:rsidR="004F06D5" w:rsidRPr="00FA27E0" w:rsidRDefault="004F06D5" w:rsidP="008B1A44">
            <w:pPr>
              <w:pStyle w:val="StandardWeb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Metoprolol 50 mg – 2× tgl.</w:t>
            </w:r>
          </w:p>
          <w:p w14:paraId="624CAB7A" w14:textId="77777777" w:rsidR="004F06D5" w:rsidRPr="00FA27E0" w:rsidRDefault="004F06D5" w:rsidP="008B1A44">
            <w:pPr>
              <w:pStyle w:val="StandardWeb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Lisinopril 10 mg – 1× tgl.</w:t>
            </w:r>
          </w:p>
          <w:p w14:paraId="325B5278" w14:textId="77777777" w:rsidR="004F06D5" w:rsidRPr="00FA27E0" w:rsidRDefault="004F06D5" w:rsidP="008B1A44">
            <w:pPr>
              <w:pStyle w:val="StandardWeb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A27E0">
              <w:rPr>
                <w:rFonts w:asciiTheme="minorHAnsi" w:hAnsiTheme="minorHAnsi" w:cstheme="minorHAnsi"/>
                <w:color w:val="000000"/>
              </w:rPr>
              <w:t>Pantoprazol</w:t>
            </w:r>
            <w:proofErr w:type="spellEnd"/>
            <w:r w:rsidRPr="00FA27E0">
              <w:rPr>
                <w:rFonts w:asciiTheme="minorHAnsi" w:hAnsiTheme="minorHAnsi" w:cstheme="minorHAnsi"/>
                <w:color w:val="000000"/>
              </w:rPr>
              <w:t xml:space="preserve"> 20 mg – 1× tgl.</w:t>
            </w:r>
          </w:p>
          <w:p w14:paraId="747795B0" w14:textId="77777777" w:rsidR="004F06D5" w:rsidRPr="0020014B" w:rsidRDefault="004F06D5" w:rsidP="008B1A44">
            <w:pPr>
              <w:pStyle w:val="StandardWeb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20014B">
              <w:rPr>
                <w:rFonts w:asciiTheme="minorHAnsi" w:hAnsiTheme="minorHAnsi" w:cstheme="minorHAnsi"/>
                <w:color w:val="000000"/>
                <w:lang w:val="es-ES"/>
              </w:rPr>
              <w:t xml:space="preserve">Vitamin D 1000 I.E. – 1× </w:t>
            </w:r>
            <w:proofErr w:type="spellStart"/>
            <w:r w:rsidRPr="0020014B">
              <w:rPr>
                <w:rFonts w:asciiTheme="minorHAnsi" w:hAnsiTheme="minorHAnsi" w:cstheme="minorHAnsi"/>
                <w:color w:val="000000"/>
                <w:lang w:val="es-ES"/>
              </w:rPr>
              <w:t>tgl</w:t>
            </w:r>
            <w:proofErr w:type="spellEnd"/>
            <w:r w:rsidRPr="0020014B">
              <w:rPr>
                <w:rFonts w:asciiTheme="minorHAnsi" w:hAnsiTheme="minorHAnsi" w:cstheme="minorHAnsi"/>
                <w:color w:val="000000"/>
                <w:lang w:val="es-ES"/>
              </w:rPr>
              <w:t>.</w:t>
            </w:r>
          </w:p>
          <w:p w14:paraId="2AB687CF" w14:textId="77777777" w:rsidR="004F06D5" w:rsidRPr="0094664F" w:rsidRDefault="004F06D5" w:rsidP="00C3466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000000"/>
              </w:rPr>
            </w:pPr>
            <w:r w:rsidRPr="00FA27E0">
              <w:rPr>
                <w:rStyle w:val="Fett"/>
                <w:rFonts w:eastAsiaTheme="majorEastAsia" w:cstheme="minorHAnsi"/>
                <w:color w:val="000000"/>
              </w:rPr>
              <w:t>Dringlichkeit:</w:t>
            </w:r>
            <w:r w:rsidRPr="00FA27E0">
              <w:rPr>
                <w:rStyle w:val="apple-converted-space"/>
                <w:rFonts w:cstheme="minorHAnsi"/>
                <w:color w:val="000000"/>
              </w:rPr>
              <w:t> </w:t>
            </w:r>
            <w:r w:rsidRPr="00FA27E0">
              <w:rPr>
                <w:rStyle w:val="Fett"/>
                <w:rFonts w:eastAsiaTheme="majorEastAsia" w:cstheme="minorHAnsi"/>
                <w:color w:val="000000"/>
              </w:rPr>
              <w:t>Gelb – kritisch bei Unterbrechung</w:t>
            </w:r>
            <w:r w:rsidRPr="00FA27E0">
              <w:rPr>
                <w:rFonts w:cstheme="minorHAnsi"/>
                <w:color w:val="000000"/>
              </w:rPr>
              <w:br/>
              <w:t>→ Gefahr von Thrombose oder Blutung bei fehlerhafter Dosierung.</w:t>
            </w:r>
          </w:p>
        </w:tc>
      </w:tr>
    </w:tbl>
    <w:p w14:paraId="3847166E" w14:textId="77777777" w:rsidR="00FA27E0" w:rsidRDefault="00FA27E0">
      <w:pPr>
        <w:spacing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35811E64" w14:textId="77777777" w:rsidR="00FA27E0" w:rsidRDefault="004F06D5" w:rsidP="00FA27E0">
      <w:pPr>
        <w:pStyle w:val="berschrift2"/>
      </w:pPr>
      <w:r w:rsidRPr="002C43B3">
        <w:lastRenderedPageBreak/>
        <w:t>Fallkarte 1</w:t>
      </w:r>
      <w:r>
        <w:t>3</w:t>
      </w:r>
      <w:r w:rsidRPr="002C43B3">
        <w:t xml:space="preserve"> – Frau Anneliese Funk</w:t>
      </w:r>
    </w:p>
    <w:p w14:paraId="51B418EE" w14:textId="06CCF258" w:rsidR="004F06D5" w:rsidRPr="00FA27E0" w:rsidRDefault="00FA27E0" w:rsidP="00FA27E0">
      <w:pPr>
        <w:rPr>
          <w:b/>
          <w:bCs/>
          <w:sz w:val="24"/>
          <w:szCs w:val="24"/>
          <w:highlight w:val="yellow"/>
        </w:rPr>
      </w:pPr>
      <w:r w:rsidRPr="00FA27E0">
        <w:rPr>
          <w:b/>
          <w:bCs/>
          <w:sz w:val="24"/>
          <w:szCs w:val="24"/>
          <w:highlight w:val="yellow"/>
        </w:rPr>
        <w:t>GELB</w:t>
      </w:r>
    </w:p>
    <w:p w14:paraId="052D4183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Fonts w:ascii="Ink Free" w:hAnsi="Ink Free"/>
        </w:rPr>
        <w:t>A</w:t>
      </w:r>
      <w:r w:rsidRPr="005D5293">
        <w:rPr>
          <w:rStyle w:val="Fett"/>
          <w:rFonts w:ascii="Ink Free" w:hAnsi="Ink Free"/>
        </w:rPr>
        <w:t>lter</w:t>
      </w:r>
      <w:r w:rsidRPr="005D5293">
        <w:rPr>
          <w:rFonts w:ascii="Ink Free" w:hAnsi="Ink Free"/>
        </w:rPr>
        <w:t>: 78 Jahre</w:t>
      </w:r>
    </w:p>
    <w:p w14:paraId="3436EEB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 im oberen Stockwerk eines älteren Hauses; Sohn wohnt 20 Autominuten entfernt, kann nicht regelmäßig helfen</w:t>
      </w:r>
    </w:p>
    <w:p w14:paraId="3A6FEDA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beim Transfer, Toilettengang und bei der morgendlichen Körperpflege</w:t>
      </w:r>
    </w:p>
    <w:p w14:paraId="72FD8C2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03F624D0" w14:textId="77777777" w:rsidR="004F06D5" w:rsidRPr="005D5293" w:rsidRDefault="004F06D5" w:rsidP="008B1A44">
      <w:pPr>
        <w:pStyle w:val="StandardWeb"/>
        <w:numPr>
          <w:ilvl w:val="0"/>
          <w:numId w:val="9"/>
        </w:numPr>
        <w:rPr>
          <w:rFonts w:ascii="Ink Free" w:hAnsi="Ink Free"/>
        </w:rPr>
      </w:pPr>
      <w:r w:rsidRPr="005D5293">
        <w:rPr>
          <w:rFonts w:ascii="Ink Free" w:hAnsi="Ink Free"/>
        </w:rPr>
        <w:t>Morgens unsicher und verlangsamt</w:t>
      </w:r>
    </w:p>
    <w:p w14:paraId="0317D39E" w14:textId="5FDD0BB3" w:rsidR="00FA27E0" w:rsidRPr="00163653" w:rsidRDefault="004F06D5" w:rsidP="00163653">
      <w:pPr>
        <w:pStyle w:val="StandardWeb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 w:rsidRPr="00163653">
        <w:rPr>
          <w:rFonts w:ascii="Ink Free" w:hAnsi="Ink Free"/>
        </w:rPr>
        <w:t>Tägliche Pflegekraft notwendig zur Sturzprophylaxe, Mobilisation und Beobachtung der Genesung</w:t>
      </w:r>
    </w:p>
    <w:p w14:paraId="4C8BCBCB" w14:textId="2A160FE7" w:rsidR="00FA27E0" w:rsidRDefault="00FA27E0" w:rsidP="00FA27E0">
      <w:pPr>
        <w:pStyle w:val="StandardWeb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2B6CCCA3" wp14:editId="52CA1451">
                <wp:extent cx="5759450" cy="635"/>
                <wp:effectExtent l="0" t="0" r="12700" b="37465"/>
                <wp:docPr id="1393948788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F7181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3EAF07E" w14:textId="2654178A" w:rsidR="004F06D5" w:rsidRPr="00FA27E0" w:rsidRDefault="004F06D5" w:rsidP="00FA27E0">
      <w:pPr>
        <w:pStyle w:val="berschrift2"/>
      </w:pPr>
      <w:r w:rsidRPr="00FA27E0">
        <w:t>Fallkarte 14 – Herr Manfred Paul</w:t>
      </w:r>
    </w:p>
    <w:p w14:paraId="6718D1AF" w14:textId="651BA589" w:rsidR="004F06D5" w:rsidRPr="00FA27E0" w:rsidRDefault="00FA27E0" w:rsidP="00FA27E0">
      <w:pPr>
        <w:rPr>
          <w:b/>
          <w:bCs/>
          <w:sz w:val="24"/>
          <w:szCs w:val="24"/>
          <w:highlight w:val="yellow"/>
        </w:rPr>
      </w:pPr>
      <w:r w:rsidRPr="00FA27E0">
        <w:rPr>
          <w:b/>
          <w:bCs/>
          <w:sz w:val="24"/>
          <w:szCs w:val="24"/>
          <w:highlight w:val="yellow"/>
        </w:rPr>
        <w:t>GELB</w:t>
      </w:r>
    </w:p>
    <w:p w14:paraId="3E31247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87 Jahre</w:t>
      </w:r>
    </w:p>
    <w:p w14:paraId="7E5055F8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mit gebrechlicher Ehefrau zusammen</w:t>
      </w:r>
    </w:p>
    <w:p w14:paraId="6AFF178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beim Aufstehen, vollständige Körperpflege, Unterstützung bei der Medikamenteneinnahme</w:t>
      </w:r>
      <w:r>
        <w:rPr>
          <w:rFonts w:ascii="Ink Free" w:hAnsi="Ink Free"/>
        </w:rPr>
        <w:t xml:space="preserve">. Medikamente müssen heute morgen gerichtet werden. </w:t>
      </w:r>
    </w:p>
    <w:p w14:paraId="5735BF5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43FAB38A" w14:textId="77777777" w:rsidR="004F06D5" w:rsidRPr="005D5293" w:rsidRDefault="004F06D5" w:rsidP="008B1A44">
      <w:pPr>
        <w:pStyle w:val="StandardWeb"/>
        <w:numPr>
          <w:ilvl w:val="0"/>
          <w:numId w:val="10"/>
        </w:numPr>
        <w:rPr>
          <w:rFonts w:ascii="Ink Free" w:hAnsi="Ink Free"/>
        </w:rPr>
      </w:pPr>
      <w:r w:rsidRPr="005D5293">
        <w:rPr>
          <w:rFonts w:ascii="Ink Free" w:hAnsi="Ink Free"/>
        </w:rPr>
        <w:t>Fortgeschrittenes Parkinson-Syndrom mit Tremor und kognitiver Verlangsamung</w:t>
      </w:r>
    </w:p>
    <w:p w14:paraId="03C698CB" w14:textId="77777777" w:rsidR="004F06D5" w:rsidRPr="005D5293" w:rsidRDefault="004F06D5" w:rsidP="008B1A44">
      <w:pPr>
        <w:pStyle w:val="StandardWeb"/>
        <w:numPr>
          <w:ilvl w:val="0"/>
          <w:numId w:val="10"/>
        </w:numPr>
        <w:rPr>
          <w:rFonts w:ascii="Ink Free" w:hAnsi="Ink Free"/>
        </w:rPr>
      </w:pPr>
      <w:r w:rsidRPr="005D5293">
        <w:rPr>
          <w:rFonts w:ascii="Ink Free" w:hAnsi="Ink Free"/>
        </w:rPr>
        <w:t>Pflegeeinsatz gibt notwendige Struktur am Morgen</w:t>
      </w:r>
    </w:p>
    <w:p w14:paraId="0B6ABA79" w14:textId="1962FF75" w:rsidR="00FA27E0" w:rsidRDefault="00FA27E0" w:rsidP="00D8193E">
      <w:pPr>
        <w:pStyle w:val="berschrift2"/>
      </w:pPr>
      <w:r>
        <w:rPr>
          <w:rFonts w:ascii="Arial" w:hAnsi="Arial" w:cs="Arial"/>
          <w:b/>
          <w:bCs/>
          <w:color w:val="000000"/>
        </w:rPr>
        <w:br w:type="page"/>
      </w:r>
      <w:r w:rsidR="004F06D5" w:rsidRPr="002C43B3">
        <w:lastRenderedPageBreak/>
        <w:t>Fallkarte 1</w:t>
      </w:r>
      <w:r w:rsidR="004F06D5">
        <w:t>5</w:t>
      </w:r>
      <w:r w:rsidR="004F06D5" w:rsidRPr="002C43B3">
        <w:t xml:space="preserve"> – Frau Ruth Winkler</w:t>
      </w:r>
    </w:p>
    <w:p w14:paraId="29A75E8A" w14:textId="11BC4817" w:rsidR="004F06D5" w:rsidRPr="00FA27E0" w:rsidRDefault="00FA27E0" w:rsidP="00FA27E0">
      <w:pPr>
        <w:rPr>
          <w:sz w:val="24"/>
          <w:szCs w:val="24"/>
          <w:highlight w:val="yellow"/>
        </w:rPr>
      </w:pPr>
      <w:r w:rsidRPr="00FA27E0">
        <w:rPr>
          <w:b/>
          <w:bCs/>
          <w:sz w:val="24"/>
          <w:szCs w:val="24"/>
          <w:highlight w:val="yellow"/>
        </w:rPr>
        <w:t>GELB</w:t>
      </w:r>
    </w:p>
    <w:p w14:paraId="14E29E8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66 Jahre</w:t>
      </w:r>
    </w:p>
    <w:p w14:paraId="54E8D5C5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keine Angehörigen vor Ort</w:t>
      </w:r>
    </w:p>
    <w:p w14:paraId="035DC4E8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Täglicher Verbandswechsel mit Wundreinigung, Dokumentation und Kompression nach ärztlicher Verordnung</w:t>
      </w:r>
    </w:p>
    <w:p w14:paraId="3F579FB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1F9637F9" w14:textId="77777777" w:rsidR="004F06D5" w:rsidRPr="005D5293" w:rsidRDefault="004F06D5" w:rsidP="008B1A44">
      <w:pPr>
        <w:pStyle w:val="StandardWeb"/>
        <w:numPr>
          <w:ilvl w:val="0"/>
          <w:numId w:val="11"/>
        </w:numPr>
        <w:rPr>
          <w:rFonts w:ascii="Ink Free" w:hAnsi="Ink Free"/>
        </w:rPr>
      </w:pPr>
      <w:r w:rsidRPr="005D5293">
        <w:rPr>
          <w:rFonts w:ascii="Ink Free" w:hAnsi="Ink Free"/>
        </w:rPr>
        <w:t>Chronisches Ulcus mit Infektionsvorgeschichte</w:t>
      </w:r>
    </w:p>
    <w:p w14:paraId="60EE09CC" w14:textId="77777777" w:rsidR="004F06D5" w:rsidRPr="002649E2" w:rsidRDefault="004F06D5" w:rsidP="008B1A44">
      <w:pPr>
        <w:pStyle w:val="StandardWeb"/>
        <w:numPr>
          <w:ilvl w:val="0"/>
          <w:numId w:val="11"/>
        </w:numPr>
        <w:rPr>
          <w:rFonts w:ascii="Ink Free" w:hAnsi="Ink Free"/>
        </w:rPr>
      </w:pPr>
      <w:r w:rsidRPr="005D5293">
        <w:rPr>
          <w:rFonts w:ascii="Ink Free" w:hAnsi="Ink Free"/>
        </w:rPr>
        <w:t>Pflegekraft ist einzige regelmäßige Kontaktperson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06D5" w14:paraId="1B9A3916" w14:textId="77777777" w:rsidTr="006427C5">
        <w:tc>
          <w:tcPr>
            <w:tcW w:w="9060" w:type="dxa"/>
          </w:tcPr>
          <w:p w14:paraId="26FAB5BF" w14:textId="77777777" w:rsidR="004F06D5" w:rsidRPr="00FA27E0" w:rsidRDefault="004F06D5" w:rsidP="00C3466F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Style w:val="Fett"/>
                <w:rFonts w:asciiTheme="minorHAnsi" w:hAnsiTheme="minorHAnsi" w:cstheme="minorHAnsi"/>
                <w:color w:val="000000"/>
              </w:rPr>
              <w:t>Medikationsplan:</w:t>
            </w:r>
          </w:p>
          <w:p w14:paraId="7B1B23AB" w14:textId="77777777" w:rsidR="004F06D5" w:rsidRPr="00FA27E0" w:rsidRDefault="004F06D5" w:rsidP="008B1A44">
            <w:pPr>
              <w:pStyle w:val="Standard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Ibuprofen 400 mg – 3× tgl. bei Schmerz</w:t>
            </w:r>
          </w:p>
          <w:p w14:paraId="5B345BAB" w14:textId="77777777" w:rsidR="004F06D5" w:rsidRPr="00FA27E0" w:rsidRDefault="004F06D5" w:rsidP="008B1A44">
            <w:pPr>
              <w:pStyle w:val="Standard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Tilidin/Naloxon 50/4 mg – 2× tgl.</w:t>
            </w:r>
          </w:p>
          <w:p w14:paraId="02AD9567" w14:textId="77777777" w:rsidR="004F06D5" w:rsidRPr="00FA27E0" w:rsidRDefault="004F06D5" w:rsidP="008B1A44">
            <w:pPr>
              <w:pStyle w:val="Standard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Furosemid 20 mg – 1× tgl. morgens</w:t>
            </w:r>
          </w:p>
          <w:p w14:paraId="58494192" w14:textId="77777777" w:rsidR="004F06D5" w:rsidRPr="00FA27E0" w:rsidRDefault="004F06D5" w:rsidP="008B1A44">
            <w:pPr>
              <w:pStyle w:val="Standard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Kompressionsstrümpfe (nicht medikamentös, aber relevant)</w:t>
            </w:r>
          </w:p>
          <w:p w14:paraId="0D655DE1" w14:textId="77777777" w:rsidR="004F06D5" w:rsidRPr="00FA27E0" w:rsidRDefault="004F06D5" w:rsidP="008B1A44">
            <w:pPr>
              <w:pStyle w:val="Standard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FA27E0">
              <w:rPr>
                <w:rFonts w:asciiTheme="minorHAnsi" w:hAnsiTheme="minorHAnsi" w:cstheme="minorHAnsi"/>
                <w:color w:val="000000"/>
              </w:rPr>
              <w:t>Paracetamol 500 mg – bei Bedarf</w:t>
            </w:r>
          </w:p>
          <w:p w14:paraId="04CF3112" w14:textId="77777777" w:rsidR="004F06D5" w:rsidRPr="00641003" w:rsidRDefault="004F06D5" w:rsidP="00C3466F">
            <w:pPr>
              <w:pStyle w:val="StandardWeb"/>
              <w:rPr>
                <w:color w:val="000000"/>
              </w:rPr>
            </w:pPr>
            <w:r w:rsidRPr="00FA27E0">
              <w:rPr>
                <w:rStyle w:val="Fett"/>
                <w:rFonts w:asciiTheme="minorHAnsi" w:hAnsiTheme="minorHAnsi" w:cstheme="minorHAnsi"/>
                <w:color w:val="000000"/>
              </w:rPr>
              <w:t>Dringlichkeit:</w:t>
            </w:r>
            <w:r w:rsidRPr="00FA27E0">
              <w:rPr>
                <w:rStyle w:val="apple-converted-space"/>
                <w:rFonts w:asciiTheme="minorHAnsi" w:eastAsiaTheme="majorEastAsia" w:hAnsiTheme="minorHAnsi" w:cstheme="minorHAnsi"/>
                <w:color w:val="000000"/>
              </w:rPr>
              <w:t> </w:t>
            </w:r>
            <w:r w:rsidRPr="00FA27E0">
              <w:rPr>
                <w:rStyle w:val="Fett"/>
                <w:rFonts w:asciiTheme="minorHAnsi" w:hAnsiTheme="minorHAnsi" w:cstheme="minorHAnsi"/>
                <w:color w:val="000000"/>
              </w:rPr>
              <w:t>Gelb – regelmäßig notwendig</w:t>
            </w:r>
            <w:r w:rsidRPr="00FA27E0">
              <w:rPr>
                <w:rFonts w:asciiTheme="minorHAnsi" w:hAnsiTheme="minorHAnsi" w:cstheme="minorHAnsi"/>
                <w:color w:val="000000"/>
              </w:rPr>
              <w:br/>
              <w:t>→ Fehlende Schmerzmedikation führt zu Dekompensation, Immobilität.</w:t>
            </w:r>
          </w:p>
        </w:tc>
      </w:tr>
    </w:tbl>
    <w:p w14:paraId="0E92097E" w14:textId="2CD1C4EE" w:rsidR="005103B8" w:rsidRPr="005103B8" w:rsidRDefault="006427C5" w:rsidP="006427C5">
      <w:r>
        <w:rPr>
          <w:noProof/>
        </w:rPr>
        <mc:AlternateContent>
          <mc:Choice Requires="wps">
            <w:drawing>
              <wp:inline distT="0" distB="0" distL="0" distR="0" wp14:anchorId="5318EEB1" wp14:editId="652932DD">
                <wp:extent cx="5759450" cy="635"/>
                <wp:effectExtent l="0" t="0" r="12700" b="37465"/>
                <wp:docPr id="832741774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9D9DA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9B79C6A" w14:textId="74CD99CB" w:rsidR="0029150B" w:rsidRDefault="004F06D5" w:rsidP="005103B8">
      <w:pPr>
        <w:pStyle w:val="berschrift2"/>
      </w:pPr>
      <w:r w:rsidRPr="002C43B3">
        <w:t>Fallkarte 1</w:t>
      </w:r>
      <w:r>
        <w:t>6</w:t>
      </w:r>
      <w:r w:rsidRPr="002C43B3">
        <w:t xml:space="preserve"> – Herr Peter Hoffmann</w:t>
      </w:r>
    </w:p>
    <w:p w14:paraId="61D41028" w14:textId="094BB387" w:rsidR="004F06D5" w:rsidRPr="00D8193E" w:rsidRDefault="00D8193E" w:rsidP="00D8193E">
      <w:pPr>
        <w:rPr>
          <w:b/>
          <w:bCs/>
          <w:sz w:val="24"/>
          <w:szCs w:val="24"/>
          <w:highlight w:val="yellow"/>
        </w:rPr>
      </w:pPr>
      <w:r w:rsidRPr="00D8193E">
        <w:rPr>
          <w:b/>
          <w:bCs/>
          <w:sz w:val="24"/>
          <w:szCs w:val="24"/>
          <w:highlight w:val="yellow"/>
        </w:rPr>
        <w:t>GELB</w:t>
      </w:r>
    </w:p>
    <w:p w14:paraId="1F7CBB1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91 Jahre</w:t>
      </w:r>
    </w:p>
    <w:p w14:paraId="0F22B5D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kaum soziale Kontakte</w:t>
      </w:r>
    </w:p>
    <w:p w14:paraId="41A74B21" w14:textId="4CA825AB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 Grundpflege (Duschen, Intimhygiene), Richten und Kontrolle der Medikamente</w:t>
      </w:r>
      <w:r>
        <w:rPr>
          <w:rFonts w:ascii="Ink Free" w:hAnsi="Ink Free"/>
        </w:rPr>
        <w:t>. Wichtige Antiarr</w:t>
      </w:r>
      <w:r w:rsidR="00163653">
        <w:rPr>
          <w:rFonts w:ascii="Ink Free" w:hAnsi="Ink Free"/>
        </w:rPr>
        <w:t>h</w:t>
      </w:r>
      <w:r>
        <w:rPr>
          <w:rFonts w:ascii="Ink Free" w:hAnsi="Ink Free"/>
        </w:rPr>
        <w:t xml:space="preserve">ythmika – sind bis heute Mittag gerichtet. </w:t>
      </w:r>
    </w:p>
    <w:p w14:paraId="49FA1026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194A4F82" w14:textId="77777777" w:rsidR="004F06D5" w:rsidRPr="005D5293" w:rsidRDefault="004F06D5" w:rsidP="008B1A44">
      <w:pPr>
        <w:pStyle w:val="StandardWeb"/>
        <w:numPr>
          <w:ilvl w:val="0"/>
          <w:numId w:val="12"/>
        </w:numPr>
        <w:rPr>
          <w:rFonts w:ascii="Ink Free" w:hAnsi="Ink Free"/>
        </w:rPr>
      </w:pPr>
      <w:r w:rsidRPr="005D5293">
        <w:rPr>
          <w:rFonts w:ascii="Ink Free" w:hAnsi="Ink Free"/>
        </w:rPr>
        <w:t>Körperlich eingeschränkt, geistig klar</w:t>
      </w:r>
    </w:p>
    <w:p w14:paraId="52D8EF90" w14:textId="17B798A3" w:rsidR="00A67C20" w:rsidRDefault="004F06D5" w:rsidP="008B1A44">
      <w:pPr>
        <w:pStyle w:val="StandardWeb"/>
        <w:numPr>
          <w:ilvl w:val="0"/>
          <w:numId w:val="12"/>
        </w:numPr>
        <w:rPr>
          <w:rFonts w:ascii="Ink Free" w:hAnsi="Ink Free"/>
        </w:rPr>
      </w:pPr>
      <w:r w:rsidRPr="005D5293">
        <w:rPr>
          <w:rFonts w:ascii="Ink Free" w:hAnsi="Ink Free"/>
        </w:rPr>
        <w:t>Pflegekraft wirkt medizinisch und emotional stabilisieren</w:t>
      </w:r>
    </w:p>
    <w:p w14:paraId="1F36E338" w14:textId="5E414696" w:rsidR="004F06D5" w:rsidRPr="00A67C20" w:rsidRDefault="00A67C20" w:rsidP="00A67C20">
      <w:pPr>
        <w:spacing w:line="259" w:lineRule="auto"/>
        <w:rPr>
          <w:rFonts w:ascii="Ink Free" w:eastAsia="Times New Roman" w:hAnsi="Ink Free" w:cs="Times New Roman"/>
          <w:sz w:val="24"/>
          <w:szCs w:val="24"/>
          <w:lang w:eastAsia="de-DE"/>
        </w:rPr>
      </w:pPr>
      <w:r>
        <w:rPr>
          <w:rFonts w:ascii="Ink Free" w:hAnsi="Ink Free"/>
        </w:rPr>
        <w:br w:type="page"/>
      </w:r>
    </w:p>
    <w:p w14:paraId="38776296" w14:textId="77777777" w:rsidR="00A67C20" w:rsidRDefault="004F06D5" w:rsidP="00A67C20">
      <w:pPr>
        <w:pStyle w:val="berschrift2"/>
      </w:pPr>
      <w:r w:rsidRPr="002C43B3">
        <w:lastRenderedPageBreak/>
        <w:t>Fallkarte 1</w:t>
      </w:r>
      <w:r>
        <w:t xml:space="preserve">7 </w:t>
      </w:r>
      <w:r w:rsidRPr="002C43B3">
        <w:t>– Frau Margarete Scholz</w:t>
      </w:r>
    </w:p>
    <w:p w14:paraId="40EFA1EA" w14:textId="53419923" w:rsidR="004F06D5" w:rsidRPr="00A67C20" w:rsidRDefault="00A67C20" w:rsidP="00A67C20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A67C20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44237256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85 Jahre</w:t>
      </w:r>
    </w:p>
    <w:p w14:paraId="1EE62F67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keine erreichbaren Angehörigen</w:t>
      </w:r>
    </w:p>
    <w:p w14:paraId="7FB533F1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Blutzuckermessung und Insulingabe morgens und abends durch Pflegekraft</w:t>
      </w:r>
      <w:r>
        <w:rPr>
          <w:rFonts w:ascii="Ink Free" w:hAnsi="Ink Free"/>
        </w:rPr>
        <w:t xml:space="preserve">. Tägliche Korrektur des BZ mit Altinsulin notwendig. </w:t>
      </w:r>
    </w:p>
    <w:p w14:paraId="6596A73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5F9A2D84" w14:textId="77777777" w:rsidR="004F06D5" w:rsidRPr="005D5293" w:rsidRDefault="004F06D5" w:rsidP="008B1A44">
      <w:pPr>
        <w:pStyle w:val="StandardWeb"/>
        <w:numPr>
          <w:ilvl w:val="0"/>
          <w:numId w:val="13"/>
        </w:numPr>
        <w:rPr>
          <w:rFonts w:ascii="Ink Free" w:hAnsi="Ink Free"/>
        </w:rPr>
      </w:pPr>
      <w:r w:rsidRPr="005D5293">
        <w:rPr>
          <w:rFonts w:ascii="Ink Free" w:hAnsi="Ink Free"/>
        </w:rPr>
        <w:t>Starke kognitive Einschränkungen</w:t>
      </w:r>
    </w:p>
    <w:p w14:paraId="38D10BCD" w14:textId="77777777" w:rsidR="004F06D5" w:rsidRDefault="004F06D5" w:rsidP="008B1A44">
      <w:pPr>
        <w:pStyle w:val="StandardWeb"/>
        <w:numPr>
          <w:ilvl w:val="0"/>
          <w:numId w:val="13"/>
        </w:numPr>
        <w:rPr>
          <w:rFonts w:ascii="Ink Free" w:hAnsi="Ink Free"/>
        </w:rPr>
      </w:pPr>
      <w:r w:rsidRPr="005D5293">
        <w:rPr>
          <w:rFonts w:ascii="Ink Free" w:hAnsi="Ink Free"/>
        </w:rPr>
        <w:t>Schnelle Verschlechterung bei Ausfall der Pflege (Verwirrtheit, Nahrungsverweigerung, Kreislaufprobleme)</w:t>
      </w:r>
    </w:p>
    <w:p w14:paraId="7518CB31" w14:textId="5B894CE2" w:rsidR="00A67C20" w:rsidRPr="005D5293" w:rsidRDefault="00A67C20" w:rsidP="00A67C20">
      <w:pPr>
        <w:pStyle w:val="StandardWeb"/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inline distT="0" distB="0" distL="0" distR="0" wp14:anchorId="3D576B18" wp14:editId="3D3F2E92">
                <wp:extent cx="5759450" cy="635"/>
                <wp:effectExtent l="0" t="0" r="12700" b="37465"/>
                <wp:docPr id="2146555335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BB527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C2CD797" w14:textId="3A88BA41" w:rsidR="004F06D5" w:rsidRDefault="004F06D5" w:rsidP="00A67C20">
      <w:pPr>
        <w:pStyle w:val="berschrift2"/>
      </w:pPr>
      <w:r w:rsidRPr="002C43B3">
        <w:t>Fallkarte 1</w:t>
      </w:r>
      <w:r>
        <w:t xml:space="preserve">8 </w:t>
      </w:r>
      <w:r w:rsidRPr="002C43B3">
        <w:t>– Herr Mehmet Yildiz</w:t>
      </w:r>
    </w:p>
    <w:p w14:paraId="3F57B431" w14:textId="64E9BB01" w:rsidR="004F06D5" w:rsidRPr="00A67C20" w:rsidRDefault="00A67C20" w:rsidP="00A67C20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A67C20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22A88AB4" w14:textId="75B80022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72 Jahre</w:t>
      </w:r>
    </w:p>
    <w:p w14:paraId="36DDD92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 in einer Dachgeschosswohnung</w:t>
      </w:r>
    </w:p>
    <w:p w14:paraId="77DFBA9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Anlegen der Sauerstoffbrille, Atemüberwachung, Anleitung zur atemerleichternden Lagerung</w:t>
      </w:r>
    </w:p>
    <w:p w14:paraId="5D068A33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5EF0A1DD" w14:textId="77777777" w:rsidR="004F06D5" w:rsidRPr="005D5293" w:rsidRDefault="004F06D5" w:rsidP="008B1A44">
      <w:pPr>
        <w:pStyle w:val="StandardWeb"/>
        <w:numPr>
          <w:ilvl w:val="0"/>
          <w:numId w:val="14"/>
        </w:numPr>
        <w:rPr>
          <w:rFonts w:ascii="Ink Free" w:hAnsi="Ink Free"/>
        </w:rPr>
      </w:pPr>
      <w:r w:rsidRPr="005D5293">
        <w:rPr>
          <w:rFonts w:ascii="Ink Free" w:hAnsi="Ink Free"/>
        </w:rPr>
        <w:t>Fortgeschrittene COPD (GOLD 4) mit nächtlicher Atemnot, B2-Sympathomimetika kaum wirksam</w:t>
      </w:r>
    </w:p>
    <w:p w14:paraId="507E853C" w14:textId="77777777" w:rsidR="004F06D5" w:rsidRPr="005D5293" w:rsidRDefault="004F06D5" w:rsidP="008B1A44">
      <w:pPr>
        <w:pStyle w:val="StandardWeb"/>
        <w:numPr>
          <w:ilvl w:val="0"/>
          <w:numId w:val="14"/>
        </w:numPr>
        <w:rPr>
          <w:rFonts w:ascii="Ink Free" w:hAnsi="Ink Free"/>
        </w:rPr>
      </w:pPr>
      <w:r w:rsidRPr="005D5293">
        <w:rPr>
          <w:rFonts w:ascii="Ink Free" w:hAnsi="Ink Free"/>
        </w:rPr>
        <w:t>Aktuell abgeschlagen und ängstlich</w:t>
      </w:r>
    </w:p>
    <w:p w14:paraId="20CA227E" w14:textId="77777777" w:rsidR="004F06D5" w:rsidRDefault="004F06D5" w:rsidP="008B1A44">
      <w:pPr>
        <w:pStyle w:val="StandardWeb"/>
        <w:numPr>
          <w:ilvl w:val="0"/>
          <w:numId w:val="14"/>
        </w:numPr>
        <w:rPr>
          <w:rFonts w:ascii="Ink Free" w:hAnsi="Ink Free"/>
        </w:rPr>
      </w:pPr>
      <w:r w:rsidRPr="005D5293">
        <w:rPr>
          <w:rFonts w:ascii="Ink Free" w:hAnsi="Ink Free"/>
        </w:rPr>
        <w:t>Ohne zeitnahe Versorgung droht akute respiratorische Dekompensation</w:t>
      </w:r>
    </w:p>
    <w:p w14:paraId="05B2BB76" w14:textId="22098B98" w:rsidR="006006D0" w:rsidRDefault="006006D0">
      <w:pPr>
        <w:spacing w:line="259" w:lineRule="auto"/>
        <w:rPr>
          <w:rFonts w:ascii="Ink Free" w:eastAsia="Times New Roman" w:hAnsi="Ink Free" w:cs="Times New Roman"/>
          <w:sz w:val="24"/>
          <w:szCs w:val="24"/>
          <w:lang w:eastAsia="de-DE"/>
        </w:rPr>
      </w:pPr>
      <w:r>
        <w:rPr>
          <w:rFonts w:ascii="Ink Free" w:hAnsi="Ink Free"/>
        </w:rPr>
        <w:br w:type="page"/>
      </w:r>
    </w:p>
    <w:p w14:paraId="210DEB7C" w14:textId="77777777" w:rsidR="00A67C20" w:rsidRDefault="004F06D5" w:rsidP="006006D0">
      <w:pPr>
        <w:pStyle w:val="berschrift2"/>
      </w:pPr>
      <w:r w:rsidRPr="002C43B3">
        <w:lastRenderedPageBreak/>
        <w:t>Fallkarte 1</w:t>
      </w:r>
      <w:r>
        <w:t>9</w:t>
      </w:r>
      <w:r w:rsidRPr="002C43B3">
        <w:t xml:space="preserve"> – Frau Katharina Fuchs</w:t>
      </w:r>
    </w:p>
    <w:p w14:paraId="38115BCC" w14:textId="4B244BE0" w:rsidR="004F06D5" w:rsidRPr="006006D0" w:rsidRDefault="006006D0" w:rsidP="006006D0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6006D0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0CFB68A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68 Jahre</w:t>
      </w:r>
    </w:p>
    <w:p w14:paraId="23EB2D82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Nachbarn berichten über verändertes Verhalten</w:t>
      </w:r>
    </w:p>
    <w:p w14:paraId="103D8F5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Kontrolle und Erneuerung des Schmerzpflasters, Hautbeobachtung, Mobilisation im Bett, psychosoziale Unterstützung</w:t>
      </w:r>
      <w:r>
        <w:rPr>
          <w:rFonts w:ascii="Ink Free" w:hAnsi="Ink Free"/>
        </w:rPr>
        <w:t>. Heute morgen steht der Wechsel des Schmerzpflasters an. Letzter Wechsel vor 3 Tagen.</w:t>
      </w:r>
    </w:p>
    <w:p w14:paraId="24B108E0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36AE2E0D" w14:textId="77777777" w:rsidR="004F06D5" w:rsidRPr="005D5293" w:rsidRDefault="004F06D5" w:rsidP="008B1A44">
      <w:pPr>
        <w:pStyle w:val="StandardWeb"/>
        <w:numPr>
          <w:ilvl w:val="0"/>
          <w:numId w:val="15"/>
        </w:numPr>
        <w:rPr>
          <w:rFonts w:ascii="Ink Free" w:hAnsi="Ink Free"/>
        </w:rPr>
      </w:pPr>
      <w:r w:rsidRPr="005D5293">
        <w:rPr>
          <w:rFonts w:ascii="Ink Free" w:hAnsi="Ink Free"/>
        </w:rPr>
        <w:t>Fortgeschrittene MS mit starken neuropathischen Schmerzen und Immobilität</w:t>
      </w:r>
    </w:p>
    <w:p w14:paraId="532976CC" w14:textId="77777777" w:rsidR="004F06D5" w:rsidRDefault="004F06D5" w:rsidP="008B1A44">
      <w:pPr>
        <w:pStyle w:val="StandardWeb"/>
        <w:numPr>
          <w:ilvl w:val="0"/>
          <w:numId w:val="15"/>
        </w:numPr>
        <w:rPr>
          <w:rFonts w:ascii="Ink Free" w:hAnsi="Ink Free"/>
        </w:rPr>
      </w:pPr>
      <w:r w:rsidRPr="005D5293">
        <w:rPr>
          <w:rFonts w:ascii="Ink Free" w:hAnsi="Ink Free"/>
        </w:rPr>
        <w:t>Seit zwei Tagen kaum ansprechbar und kaum Nahrungsaufnahme</w:t>
      </w:r>
    </w:p>
    <w:p w14:paraId="4BA0B876" w14:textId="7345FC26" w:rsidR="00FD2D97" w:rsidRPr="005D5293" w:rsidRDefault="00FD2D97" w:rsidP="00FD2D97">
      <w:pPr>
        <w:pStyle w:val="StandardWeb"/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inline distT="0" distB="0" distL="0" distR="0" wp14:anchorId="5EE7352A" wp14:editId="3C2C859E">
                <wp:extent cx="5759450" cy="635"/>
                <wp:effectExtent l="0" t="0" r="12700" b="37465"/>
                <wp:docPr id="547797474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22694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DD48C02" w14:textId="77777777" w:rsidR="004F06D5" w:rsidRDefault="004F06D5" w:rsidP="00FD2D97">
      <w:pPr>
        <w:pStyle w:val="berschrift2"/>
      </w:pPr>
      <w:r w:rsidRPr="005D5293">
        <w:t xml:space="preserve">Fallkarte </w:t>
      </w:r>
      <w:r>
        <w:t>20</w:t>
      </w:r>
      <w:r w:rsidRPr="005D5293">
        <w:t xml:space="preserve"> – Herr Uwe Richter</w:t>
      </w:r>
    </w:p>
    <w:p w14:paraId="1E0BF010" w14:textId="3B8D7E59" w:rsidR="004F06D5" w:rsidRPr="00FD2D97" w:rsidRDefault="00FD2D97" w:rsidP="00FD2D97">
      <w:pPr>
        <w:rPr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4B05464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75 Jahre</w:t>
      </w:r>
    </w:p>
    <w:p w14:paraId="246672B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 in barrierearmer Wohnung; keine regelmäßigen Angehörigenbesuche, Hausnotruf gestört</w:t>
      </w:r>
    </w:p>
    <w:p w14:paraId="094C2E5A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Hilfe bei Grundpflege, Transfer, Nahrungsaufnahme und Kontrolle der Vitalzeichen</w:t>
      </w:r>
    </w:p>
    <w:p w14:paraId="4A9AF1EF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3540435A" w14:textId="77777777" w:rsidR="004F06D5" w:rsidRDefault="004F06D5" w:rsidP="008B1A44">
      <w:pPr>
        <w:pStyle w:val="StandardWeb"/>
        <w:numPr>
          <w:ilvl w:val="0"/>
          <w:numId w:val="16"/>
        </w:numPr>
        <w:rPr>
          <w:rFonts w:ascii="Ink Free" w:hAnsi="Ink Free"/>
        </w:rPr>
      </w:pPr>
      <w:r w:rsidRPr="005D5293">
        <w:rPr>
          <w:rFonts w:ascii="Ink Free" w:hAnsi="Ink Free"/>
        </w:rPr>
        <w:t>Zustand nach schwerem Schlaganfall mit rechtsseitiger Lähmung, eingeschränkte Kommunikation und Mobilität</w:t>
      </w:r>
    </w:p>
    <w:p w14:paraId="26F0D38D" w14:textId="7FF0935F" w:rsidR="00FD2D97" w:rsidRDefault="00FD2D97">
      <w:pPr>
        <w:spacing w:line="259" w:lineRule="auto"/>
        <w:rPr>
          <w:rFonts w:ascii="Ink Free" w:eastAsia="Times New Roman" w:hAnsi="Ink Free" w:cs="Times New Roman"/>
          <w:sz w:val="24"/>
          <w:szCs w:val="24"/>
          <w:lang w:eastAsia="de-DE"/>
        </w:rPr>
      </w:pPr>
      <w:r>
        <w:rPr>
          <w:rFonts w:ascii="Ink Free" w:hAnsi="Ink Free"/>
        </w:rPr>
        <w:br w:type="page"/>
      </w:r>
    </w:p>
    <w:p w14:paraId="71AE6C45" w14:textId="77777777" w:rsidR="00FD2D97" w:rsidRDefault="004F06D5" w:rsidP="00FD2D97">
      <w:pPr>
        <w:pStyle w:val="berschrift2"/>
      </w:pPr>
      <w:r w:rsidRPr="002C43B3">
        <w:lastRenderedPageBreak/>
        <w:t xml:space="preserve">Fallkarte </w:t>
      </w:r>
      <w:r>
        <w:t>21</w:t>
      </w:r>
      <w:r w:rsidRPr="002C43B3">
        <w:t xml:space="preserve"> – Frau Elena Moritz</w:t>
      </w:r>
    </w:p>
    <w:p w14:paraId="73960024" w14:textId="6C3DCB55" w:rsidR="004F06D5" w:rsidRPr="00FD2D97" w:rsidRDefault="00FD2D97" w:rsidP="00FD2D97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5C906BB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90 Jahre</w:t>
      </w:r>
    </w:p>
    <w:p w14:paraId="2B8181C8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mit Pflegegrad 5, Enkelin als gelegentliche Bezugsperson</w:t>
      </w:r>
    </w:p>
    <w:p w14:paraId="225CACE0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Vollständige Hilfe bei Körperpflege, Flüssigkeitsgabe und Lagerung</w:t>
      </w:r>
    </w:p>
    <w:p w14:paraId="5860D155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154BA06B" w14:textId="77777777" w:rsidR="004F06D5" w:rsidRPr="005D5293" w:rsidRDefault="004F06D5" w:rsidP="008B1A44">
      <w:pPr>
        <w:pStyle w:val="StandardWeb"/>
        <w:numPr>
          <w:ilvl w:val="0"/>
          <w:numId w:val="17"/>
        </w:numPr>
        <w:rPr>
          <w:rFonts w:ascii="Ink Free" w:hAnsi="Ink Free"/>
        </w:rPr>
      </w:pPr>
      <w:r w:rsidRPr="005D5293">
        <w:rPr>
          <w:rFonts w:ascii="Ink Free" w:hAnsi="Ink Free"/>
        </w:rPr>
        <w:t>Bettlägerig, stark kognitiv eingeschränkt, zunehmende Apathie und Nahrungsverweigerung</w:t>
      </w:r>
    </w:p>
    <w:p w14:paraId="1155E9FD" w14:textId="77777777" w:rsidR="004F06D5" w:rsidRDefault="004F06D5" w:rsidP="008B1A44">
      <w:pPr>
        <w:pStyle w:val="StandardWeb"/>
        <w:numPr>
          <w:ilvl w:val="0"/>
          <w:numId w:val="17"/>
        </w:numPr>
        <w:rPr>
          <w:rFonts w:ascii="Ink Free" w:hAnsi="Ink Free"/>
        </w:rPr>
      </w:pPr>
      <w:r w:rsidRPr="005D5293">
        <w:rPr>
          <w:rFonts w:ascii="Ink Free" w:hAnsi="Ink Free"/>
        </w:rPr>
        <w:t>Versorgung dringend erforderlich zur Vermeidung einer Krankenhausverlegung</w:t>
      </w:r>
    </w:p>
    <w:p w14:paraId="4A0D532C" w14:textId="7C3CA974" w:rsidR="00FD2D97" w:rsidRPr="005D5293" w:rsidRDefault="00FD2D97" w:rsidP="00FD2D97">
      <w:pPr>
        <w:pStyle w:val="StandardWeb"/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inline distT="0" distB="0" distL="0" distR="0" wp14:anchorId="3E3DCB9D" wp14:editId="14A193B4">
                <wp:extent cx="5759450" cy="635"/>
                <wp:effectExtent l="0" t="0" r="12700" b="37465"/>
                <wp:docPr id="1184475709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E2513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5BB2235" w14:textId="77777777" w:rsidR="00FD2D97" w:rsidRDefault="004F06D5" w:rsidP="00FD2D97">
      <w:pPr>
        <w:pStyle w:val="berschrift2"/>
      </w:pPr>
      <w:r w:rsidRPr="002C43B3">
        <w:t xml:space="preserve">Fallkarte </w:t>
      </w:r>
      <w:r>
        <w:t>22</w:t>
      </w:r>
      <w:r w:rsidRPr="002C43B3">
        <w:t xml:space="preserve"> – Herr Tobias Klein</w:t>
      </w:r>
    </w:p>
    <w:p w14:paraId="190E1F85" w14:textId="0E84E832" w:rsidR="004F06D5" w:rsidRPr="00FD2D97" w:rsidRDefault="00FD2D97" w:rsidP="00FD2D97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4DDBE05F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81 Jahre</w:t>
      </w:r>
    </w:p>
    <w:p w14:paraId="073B790D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zu Hause mit Heimbeatmung; Tochter war bisher unterstützend tätig, aktuell krankgemeldet</w:t>
      </w:r>
    </w:p>
    <w:p w14:paraId="0F9FA7B7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 xml:space="preserve">: Tägliche </w:t>
      </w:r>
      <w:proofErr w:type="spellStart"/>
      <w:r w:rsidRPr="005D5293">
        <w:rPr>
          <w:rFonts w:ascii="Ink Free" w:hAnsi="Ink Free"/>
        </w:rPr>
        <w:t>Tracheostomapflege</w:t>
      </w:r>
      <w:proofErr w:type="spellEnd"/>
      <w:r w:rsidRPr="005D5293">
        <w:rPr>
          <w:rFonts w:ascii="Ink Free" w:hAnsi="Ink Free"/>
        </w:rPr>
        <w:t xml:space="preserve">, Sekretabsaugung, Kontrolle der Beatmungstechnik, ggf. </w:t>
      </w:r>
      <w:proofErr w:type="spellStart"/>
      <w:r w:rsidRPr="005D5293">
        <w:rPr>
          <w:rFonts w:ascii="Ink Free" w:hAnsi="Ink Free"/>
        </w:rPr>
        <w:t>Kanülenwechsel</w:t>
      </w:r>
      <w:proofErr w:type="spellEnd"/>
    </w:p>
    <w:p w14:paraId="7AF1CF99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29B622A9" w14:textId="77777777" w:rsidR="004F06D5" w:rsidRPr="005D5293" w:rsidRDefault="004F06D5" w:rsidP="008B1A44">
      <w:pPr>
        <w:pStyle w:val="StandardWeb"/>
        <w:numPr>
          <w:ilvl w:val="0"/>
          <w:numId w:val="18"/>
        </w:numPr>
        <w:rPr>
          <w:rFonts w:ascii="Ink Free" w:hAnsi="Ink Free"/>
        </w:rPr>
      </w:pPr>
      <w:r w:rsidRPr="005D5293">
        <w:rPr>
          <w:rFonts w:ascii="Ink Free" w:hAnsi="Ink Free"/>
        </w:rPr>
        <w:t>Tracheotomiert und beatmet, Beatmung derzeit instabil, Hustenreiz erkennbar</w:t>
      </w:r>
    </w:p>
    <w:p w14:paraId="4B5C6D75" w14:textId="77777777" w:rsidR="004F06D5" w:rsidRPr="005D5293" w:rsidRDefault="004F06D5" w:rsidP="008B1A44">
      <w:pPr>
        <w:pStyle w:val="StandardWeb"/>
        <w:numPr>
          <w:ilvl w:val="0"/>
          <w:numId w:val="18"/>
        </w:numPr>
        <w:rPr>
          <w:rFonts w:ascii="Ink Free" w:hAnsi="Ink Free"/>
        </w:rPr>
      </w:pPr>
      <w:r w:rsidRPr="005D5293">
        <w:rPr>
          <w:rFonts w:ascii="Ink Free" w:hAnsi="Ink Free"/>
        </w:rPr>
        <w:t>Hygiene und Versorgung zuletzt unklar</w:t>
      </w:r>
    </w:p>
    <w:p w14:paraId="33E006F5" w14:textId="1BCC827C" w:rsidR="00FD2D97" w:rsidRDefault="00FD2D97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96861" w14:textId="77777777" w:rsidR="00FD2D97" w:rsidRDefault="004F06D5" w:rsidP="00FD2D97">
      <w:pPr>
        <w:pStyle w:val="berschrift2"/>
      </w:pPr>
      <w:r w:rsidRPr="002C43B3">
        <w:lastRenderedPageBreak/>
        <w:t>Fallkarte 2</w:t>
      </w:r>
      <w:r>
        <w:t>3</w:t>
      </w:r>
      <w:r w:rsidRPr="002C43B3">
        <w:t xml:space="preserve"> – Frau Nura Sahin</w:t>
      </w:r>
    </w:p>
    <w:p w14:paraId="73AFB6A6" w14:textId="399130EB" w:rsidR="004F06D5" w:rsidRPr="00FD2D97" w:rsidRDefault="00FD2D97" w:rsidP="00FD2D97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36FEE495" w14:textId="77777777" w:rsidR="004F06D5" w:rsidRPr="005D5293" w:rsidRDefault="004F06D5" w:rsidP="004F06D5">
      <w:pPr>
        <w:pStyle w:val="StandardWeb"/>
        <w:rPr>
          <w:rFonts w:ascii="Arial" w:hAnsi="Arial" w:cs="Arial"/>
          <w:b/>
          <w:bCs/>
          <w:color w:val="000000"/>
        </w:rPr>
      </w:pPr>
      <w:r w:rsidRPr="005D5293">
        <w:rPr>
          <w:rStyle w:val="Fett"/>
          <w:rFonts w:ascii="Ink Free" w:hAnsi="Ink Free" w:cs="Arial"/>
        </w:rPr>
        <w:t>Alter</w:t>
      </w:r>
      <w:r w:rsidRPr="005D5293">
        <w:rPr>
          <w:rFonts w:ascii="Ink Free" w:hAnsi="Ink Free" w:cs="Arial"/>
        </w:rPr>
        <w:t>: 72 Jahre</w:t>
      </w:r>
    </w:p>
    <w:p w14:paraId="6B93FFB8" w14:textId="77777777" w:rsidR="004F06D5" w:rsidRPr="005D5293" w:rsidRDefault="004F06D5" w:rsidP="004F06D5">
      <w:pPr>
        <w:pStyle w:val="StandardWeb"/>
        <w:rPr>
          <w:rFonts w:ascii="Ink Free" w:hAnsi="Ink Free" w:cs="Arial"/>
        </w:rPr>
      </w:pPr>
      <w:r w:rsidRPr="005D5293">
        <w:rPr>
          <w:rStyle w:val="Fett"/>
          <w:rFonts w:ascii="Ink Free" w:hAnsi="Ink Free" w:cs="Arial"/>
        </w:rPr>
        <w:t>Umfeld</w:t>
      </w:r>
      <w:r w:rsidRPr="005D5293">
        <w:rPr>
          <w:rFonts w:ascii="Ink Free" w:hAnsi="Ink Free" w:cs="Arial"/>
        </w:rPr>
        <w:t>: Lebt mit Angehörigen, wird regelmäßig zur Dialyse begleitet</w:t>
      </w:r>
    </w:p>
    <w:p w14:paraId="27C61CA6" w14:textId="77777777" w:rsidR="004F06D5" w:rsidRPr="005D5293" w:rsidRDefault="004F06D5" w:rsidP="004F06D5">
      <w:pPr>
        <w:pStyle w:val="StandardWeb"/>
        <w:rPr>
          <w:rFonts w:ascii="Ink Free" w:hAnsi="Ink Free" w:cs="Arial"/>
        </w:rPr>
      </w:pPr>
      <w:r w:rsidRPr="005D5293">
        <w:rPr>
          <w:rStyle w:val="Fett"/>
          <w:rFonts w:ascii="Ink Free" w:hAnsi="Ink Free" w:cs="Arial"/>
        </w:rPr>
        <w:t>Unterstützungsbedarf</w:t>
      </w:r>
      <w:r w:rsidRPr="005D5293">
        <w:rPr>
          <w:rFonts w:ascii="Ink Free" w:hAnsi="Ink Free" w:cs="Arial"/>
        </w:rPr>
        <w:t>: Blutdruckkontrolle, Gewichtskontrolle, Überwachung Ödeme, Flüssigkeitsmanagement</w:t>
      </w:r>
    </w:p>
    <w:p w14:paraId="7645C7DF" w14:textId="77777777" w:rsidR="004F06D5" w:rsidRPr="005D5293" w:rsidRDefault="004F06D5" w:rsidP="004F06D5">
      <w:pPr>
        <w:pStyle w:val="StandardWeb"/>
        <w:rPr>
          <w:rFonts w:ascii="Ink Free" w:hAnsi="Ink Free" w:cs="Arial"/>
        </w:rPr>
      </w:pPr>
      <w:r w:rsidRPr="005D5293">
        <w:rPr>
          <w:rStyle w:val="Fett"/>
          <w:rFonts w:ascii="Ink Free" w:hAnsi="Ink Free" w:cs="Arial"/>
        </w:rPr>
        <w:t>Sonstiges</w:t>
      </w:r>
      <w:r w:rsidRPr="005D5293">
        <w:rPr>
          <w:rFonts w:ascii="Ink Free" w:hAnsi="Ink Free" w:cs="Arial"/>
        </w:rPr>
        <w:t>:</w:t>
      </w:r>
    </w:p>
    <w:p w14:paraId="6E119F5C" w14:textId="77777777" w:rsidR="004F06D5" w:rsidRPr="005D5293" w:rsidRDefault="004F06D5" w:rsidP="008B1A44">
      <w:pPr>
        <w:pStyle w:val="StandardWeb"/>
        <w:numPr>
          <w:ilvl w:val="0"/>
          <w:numId w:val="19"/>
        </w:numPr>
        <w:rPr>
          <w:rFonts w:ascii="Ink Free" w:hAnsi="Ink Free" w:cs="Arial"/>
        </w:rPr>
      </w:pPr>
      <w:r w:rsidRPr="005D5293">
        <w:rPr>
          <w:rFonts w:ascii="Ink Free" w:hAnsi="Ink Free" w:cs="Arial"/>
        </w:rPr>
        <w:t>Chronische Niereninsuffizienz im fortgeschrittenen Stadium</w:t>
      </w:r>
    </w:p>
    <w:p w14:paraId="351B753F" w14:textId="77777777" w:rsidR="004F06D5" w:rsidRPr="005D5293" w:rsidRDefault="004F06D5" w:rsidP="008B1A44">
      <w:pPr>
        <w:pStyle w:val="StandardWeb"/>
        <w:numPr>
          <w:ilvl w:val="0"/>
          <w:numId w:val="19"/>
        </w:numPr>
        <w:rPr>
          <w:rFonts w:ascii="Ink Free" w:hAnsi="Ink Free" w:cs="Arial"/>
        </w:rPr>
      </w:pPr>
      <w:r w:rsidRPr="005D5293">
        <w:rPr>
          <w:rFonts w:ascii="Ink Free" w:hAnsi="Ink Free" w:cs="Arial"/>
        </w:rPr>
        <w:t>Aktuell Beschwerden wie Übelkeit und Sehstörungen</w:t>
      </w:r>
    </w:p>
    <w:p w14:paraId="796DD038" w14:textId="44DD7FFD" w:rsidR="004F06D5" w:rsidRPr="002C43B3" w:rsidRDefault="00FD2D97" w:rsidP="004F06D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0083D346" wp14:editId="4B01E00C">
                <wp:extent cx="5759450" cy="635"/>
                <wp:effectExtent l="0" t="0" r="12700" b="37465"/>
                <wp:docPr id="1756444201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80FEF" id="Rechteck 3" o:spid="_x0000_s1026" style="width:453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4B21223" w14:textId="77777777" w:rsidR="004F06D5" w:rsidRDefault="004F06D5" w:rsidP="00FD2D97">
      <w:pPr>
        <w:pStyle w:val="berschrift2"/>
      </w:pPr>
      <w:r w:rsidRPr="002C43B3">
        <w:t>Fallkarte 2</w:t>
      </w:r>
      <w:r>
        <w:t>4</w:t>
      </w:r>
      <w:r w:rsidRPr="002C43B3">
        <w:t xml:space="preserve"> – Herr Lothar Enders</w:t>
      </w:r>
    </w:p>
    <w:p w14:paraId="1E6EC579" w14:textId="6584F934" w:rsidR="004F06D5" w:rsidRPr="00FD2D97" w:rsidRDefault="00FD2D97" w:rsidP="00FD2D97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1A9A76FF" w14:textId="77777777" w:rsidR="004F06D5" w:rsidRPr="005D5293" w:rsidRDefault="004F06D5" w:rsidP="004F06D5">
      <w:pPr>
        <w:pStyle w:val="StandardWeb"/>
        <w:rPr>
          <w:rFonts w:ascii="Ink Free" w:hAnsi="Ink Free"/>
          <w:b/>
          <w:bCs/>
        </w:rPr>
      </w:pPr>
      <w:r w:rsidRPr="005D5293">
        <w:rPr>
          <w:rStyle w:val="Fett"/>
          <w:rFonts w:ascii="Ink Free" w:hAnsi="Ink Free"/>
        </w:rPr>
        <w:t>Alter</w:t>
      </w:r>
      <w:r w:rsidRPr="005D5293">
        <w:rPr>
          <w:rFonts w:ascii="Ink Free" w:hAnsi="Ink Free"/>
        </w:rPr>
        <w:t>: 84 Jahre</w:t>
      </w:r>
    </w:p>
    <w:p w14:paraId="32D3C56B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Umfeld</w:t>
      </w:r>
      <w:r w:rsidRPr="005D5293">
        <w:rPr>
          <w:rFonts w:ascii="Ink Free" w:hAnsi="Ink Free"/>
        </w:rPr>
        <w:t>: Lebt allein, Nachbarn berichten über auffälligen Zustand</w:t>
      </w:r>
    </w:p>
    <w:p w14:paraId="014956DE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Unterstützungsbedarf</w:t>
      </w:r>
      <w:r w:rsidRPr="005D5293">
        <w:rPr>
          <w:rFonts w:ascii="Ink Free" w:hAnsi="Ink Free"/>
        </w:rPr>
        <w:t>: Tägliche Spülung und Reinigung der PEG-Sonde, Überwachung der Nahrungszufuhr, Verbandswechsel und Dokumentation</w:t>
      </w:r>
    </w:p>
    <w:p w14:paraId="75963094" w14:textId="77777777" w:rsidR="004F06D5" w:rsidRPr="005D5293" w:rsidRDefault="004F06D5" w:rsidP="004F06D5">
      <w:pPr>
        <w:pStyle w:val="StandardWeb"/>
        <w:rPr>
          <w:rFonts w:ascii="Ink Free" w:hAnsi="Ink Free"/>
        </w:rPr>
      </w:pPr>
      <w:r w:rsidRPr="005D5293">
        <w:rPr>
          <w:rStyle w:val="Fett"/>
          <w:rFonts w:ascii="Ink Free" w:hAnsi="Ink Free"/>
        </w:rPr>
        <w:t>Sonstiges</w:t>
      </w:r>
      <w:r w:rsidRPr="005D5293">
        <w:rPr>
          <w:rFonts w:ascii="Ink Free" w:hAnsi="Ink Free"/>
        </w:rPr>
        <w:t>:</w:t>
      </w:r>
    </w:p>
    <w:p w14:paraId="1DD284DF" w14:textId="77777777" w:rsidR="004F06D5" w:rsidRPr="005D5293" w:rsidRDefault="004F06D5" w:rsidP="008B1A44">
      <w:pPr>
        <w:pStyle w:val="StandardWeb"/>
        <w:numPr>
          <w:ilvl w:val="0"/>
          <w:numId w:val="20"/>
        </w:numPr>
        <w:rPr>
          <w:rFonts w:ascii="Ink Free" w:hAnsi="Ink Free"/>
        </w:rPr>
      </w:pPr>
      <w:r w:rsidRPr="005D5293">
        <w:rPr>
          <w:rFonts w:ascii="Ink Free" w:hAnsi="Ink Free"/>
        </w:rPr>
        <w:t>Stark untergewichtig, Rötung und Eitergeruch am PEG-Eintrittspunkt</w:t>
      </w:r>
    </w:p>
    <w:p w14:paraId="30401BA1" w14:textId="77777777" w:rsidR="004F06D5" w:rsidRPr="005D5293" w:rsidRDefault="004F06D5" w:rsidP="008B1A44">
      <w:pPr>
        <w:pStyle w:val="StandardWeb"/>
        <w:numPr>
          <w:ilvl w:val="0"/>
          <w:numId w:val="20"/>
        </w:numPr>
        <w:rPr>
          <w:rFonts w:ascii="Ink Free" w:hAnsi="Ink Free"/>
        </w:rPr>
      </w:pPr>
      <w:r w:rsidRPr="005D5293">
        <w:rPr>
          <w:rFonts w:ascii="Ink Free" w:hAnsi="Ink Free"/>
        </w:rPr>
        <w:t>Erfordert rasches Handeln und ggf. ärztliche Rückmeldung</w:t>
      </w:r>
    </w:p>
    <w:p w14:paraId="2670C74E" w14:textId="39592DD0" w:rsidR="00FD2D97" w:rsidRDefault="00FD2D97">
      <w:pPr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F96797E" w14:textId="77777777" w:rsidR="004F06D5" w:rsidRPr="00FD2D97" w:rsidRDefault="004F06D5" w:rsidP="00FD2D97">
      <w:pPr>
        <w:pStyle w:val="berschrift2"/>
        <w:rPr>
          <w:rStyle w:val="Fett"/>
          <w:b w:val="0"/>
          <w:bCs w:val="0"/>
        </w:rPr>
      </w:pPr>
      <w:r w:rsidRPr="00FD2D97">
        <w:rPr>
          <w:rStyle w:val="Fett"/>
          <w:b w:val="0"/>
          <w:bCs w:val="0"/>
        </w:rPr>
        <w:lastRenderedPageBreak/>
        <w:t>Fallkarte 25 – Frau Edita Milani</w:t>
      </w:r>
    </w:p>
    <w:p w14:paraId="6ABFA9A4" w14:textId="4A1634A8" w:rsidR="004F06D5" w:rsidRPr="00FD2D97" w:rsidRDefault="00FD2D97" w:rsidP="00FD2D97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FD2D97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55DBF4BC" w14:textId="77777777" w:rsidR="004F06D5" w:rsidRDefault="004F06D5" w:rsidP="004F06D5">
      <w:pPr>
        <w:pStyle w:val="StandardWeb"/>
        <w:spacing w:line="360" w:lineRule="auto"/>
        <w:rPr>
          <w:rFonts w:ascii="Ink Free" w:hAnsi="Ink Free"/>
          <w:b/>
          <w:bCs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Alter: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84 Jahre</w:t>
      </w:r>
    </w:p>
    <w:p w14:paraId="6CC76CC1" w14:textId="77777777" w:rsidR="007237A6" w:rsidRDefault="004F06D5" w:rsidP="007237A6">
      <w:pPr>
        <w:pStyle w:val="StandardWeb"/>
        <w:spacing w:line="360" w:lineRule="auto"/>
        <w:rPr>
          <w:rFonts w:ascii="Ink Free" w:hAnsi="Ink Free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Umfeld: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Lebt allein in einem Haus am Ortsrand im Flutgebiet, keine erreichbaren Angehörigen</w:t>
      </w:r>
      <w:r w:rsidRPr="00F81D99">
        <w:rPr>
          <w:rFonts w:ascii="Ink Free" w:hAnsi="Ink Free"/>
          <w:color w:val="000000"/>
        </w:rPr>
        <w:br/>
      </w:r>
      <w:r w:rsidRPr="00F81D99">
        <w:rPr>
          <w:rStyle w:val="Fett"/>
          <w:rFonts w:ascii="Ink Free" w:hAnsi="Ink Free"/>
          <w:color w:val="000000"/>
        </w:rPr>
        <w:t>Unterstützungsbedarf: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Tägliche Unterstützung bei Blutzuckerkontrolle, Insulingabe und Körperpflege (PG 4)</w:t>
      </w:r>
    </w:p>
    <w:p w14:paraId="4674B53B" w14:textId="77777777" w:rsidR="007237A6" w:rsidRDefault="004F06D5" w:rsidP="007237A6">
      <w:pPr>
        <w:pStyle w:val="StandardWeb"/>
        <w:spacing w:line="360" w:lineRule="auto"/>
        <w:rPr>
          <w:rStyle w:val="Fett"/>
          <w:rFonts w:ascii="Ink Free" w:hAnsi="Ink Free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Sonstiges:</w:t>
      </w:r>
    </w:p>
    <w:p w14:paraId="6C9B5EE2" w14:textId="0ABE29F3" w:rsidR="007237A6" w:rsidRPr="007237A6" w:rsidRDefault="004F06D5" w:rsidP="008B1A44">
      <w:pPr>
        <w:pStyle w:val="StandardWeb"/>
        <w:numPr>
          <w:ilvl w:val="0"/>
          <w:numId w:val="20"/>
        </w:numPr>
        <w:rPr>
          <w:rFonts w:ascii="Ink Free" w:hAnsi="Ink Free"/>
        </w:rPr>
      </w:pPr>
      <w:r w:rsidRPr="007237A6">
        <w:rPr>
          <w:rFonts w:ascii="Ink Free" w:hAnsi="Ink Free"/>
        </w:rPr>
        <w:t>Insulinpflichtiger Diabetes mellitus Typ 2, leichte Demenz, körperlich eingeschränkt</w:t>
      </w:r>
    </w:p>
    <w:p w14:paraId="071F1D55" w14:textId="77777777" w:rsidR="007237A6" w:rsidRPr="007237A6" w:rsidRDefault="004F06D5" w:rsidP="008B1A44">
      <w:pPr>
        <w:pStyle w:val="StandardWeb"/>
        <w:numPr>
          <w:ilvl w:val="0"/>
          <w:numId w:val="20"/>
        </w:numPr>
        <w:rPr>
          <w:rFonts w:ascii="Ink Free" w:hAnsi="Ink Free"/>
        </w:rPr>
      </w:pPr>
      <w:r w:rsidRPr="007237A6">
        <w:rPr>
          <w:rFonts w:ascii="Ink Free" w:hAnsi="Ink Free"/>
        </w:rPr>
        <w:t>Seit gestern Abend ohne Versorgung, desorientiert, dehydriert, BZ außerhalb des Normbereichs</w:t>
      </w:r>
    </w:p>
    <w:p w14:paraId="689433CF" w14:textId="6AB2820B" w:rsidR="004F06D5" w:rsidRPr="007237A6" w:rsidRDefault="004F06D5" w:rsidP="008B1A44">
      <w:pPr>
        <w:pStyle w:val="StandardWeb"/>
        <w:numPr>
          <w:ilvl w:val="0"/>
          <w:numId w:val="20"/>
        </w:numPr>
        <w:rPr>
          <w:rFonts w:ascii="Ink Free" w:hAnsi="Ink Free"/>
        </w:rPr>
      </w:pPr>
      <w:r w:rsidRPr="007237A6">
        <w:rPr>
          <w:rFonts w:ascii="Ink Free" w:hAnsi="Ink Free"/>
        </w:rPr>
        <w:t>Braucht notfallmäßige Stabilisierung, Insulingabe, psychosoziale Ansprache und Evakuierung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06D5" w:rsidRPr="003F0B79" w14:paraId="04437D5B" w14:textId="77777777" w:rsidTr="007237A6">
        <w:tc>
          <w:tcPr>
            <w:tcW w:w="9062" w:type="dxa"/>
          </w:tcPr>
          <w:p w14:paraId="18946CA2" w14:textId="77777777" w:rsidR="004F06D5" w:rsidRPr="007237A6" w:rsidRDefault="004F06D5" w:rsidP="00C3466F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7237A6">
              <w:rPr>
                <w:rStyle w:val="Fett"/>
                <w:rFonts w:asciiTheme="minorHAnsi" w:hAnsiTheme="minorHAnsi" w:cstheme="minorHAnsi"/>
                <w:color w:val="000000"/>
              </w:rPr>
              <w:t>Medikationsplan:</w:t>
            </w:r>
          </w:p>
          <w:p w14:paraId="111853ED" w14:textId="77777777" w:rsidR="004F06D5" w:rsidRPr="007237A6" w:rsidRDefault="004F06D5" w:rsidP="008B1A44">
            <w:pPr>
              <w:pStyle w:val="StandardWeb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r w:rsidRPr="007237A6">
              <w:rPr>
                <w:rFonts w:asciiTheme="minorHAnsi" w:hAnsiTheme="minorHAnsi" w:cstheme="minorHAnsi"/>
                <w:color w:val="000000"/>
              </w:rPr>
              <w:t>Insulin – morgens 18 IE, abends 12 IE (</w:t>
            </w:r>
            <w:proofErr w:type="spellStart"/>
            <w:r w:rsidRPr="007237A6">
              <w:rPr>
                <w:rFonts w:asciiTheme="minorHAnsi" w:hAnsiTheme="minorHAnsi" w:cstheme="minorHAnsi"/>
                <w:color w:val="000000"/>
              </w:rPr>
              <w:t>s.c</w:t>
            </w:r>
            <w:proofErr w:type="spellEnd"/>
            <w:r w:rsidRPr="007237A6">
              <w:rPr>
                <w:rFonts w:asciiTheme="minorHAnsi" w:hAnsiTheme="minorHAnsi" w:cstheme="minorHAnsi"/>
                <w:color w:val="000000"/>
              </w:rPr>
              <w:t>.)</w:t>
            </w:r>
          </w:p>
          <w:p w14:paraId="6D58731A" w14:textId="77777777" w:rsidR="004F06D5" w:rsidRPr="007237A6" w:rsidRDefault="004F06D5" w:rsidP="008B1A44">
            <w:pPr>
              <w:pStyle w:val="StandardWeb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37A6">
              <w:rPr>
                <w:rFonts w:asciiTheme="minorHAnsi" w:hAnsiTheme="minorHAnsi" w:cstheme="minorHAnsi"/>
                <w:color w:val="000000"/>
              </w:rPr>
              <w:t>Metformin</w:t>
            </w:r>
            <w:proofErr w:type="spellEnd"/>
            <w:r w:rsidRPr="007237A6">
              <w:rPr>
                <w:rFonts w:asciiTheme="minorHAnsi" w:hAnsiTheme="minorHAnsi" w:cstheme="minorHAnsi"/>
                <w:color w:val="000000"/>
              </w:rPr>
              <w:t xml:space="preserve"> 1000 mg – 2× tgl. zu den Mahlzeiten</w:t>
            </w:r>
          </w:p>
          <w:p w14:paraId="75449BA3" w14:textId="77777777" w:rsidR="004F06D5" w:rsidRPr="007237A6" w:rsidRDefault="004F06D5" w:rsidP="008B1A44">
            <w:pPr>
              <w:pStyle w:val="StandardWeb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37A6">
              <w:rPr>
                <w:rFonts w:asciiTheme="minorHAnsi" w:hAnsiTheme="minorHAnsi" w:cstheme="minorHAnsi"/>
                <w:color w:val="000000"/>
              </w:rPr>
              <w:t>Ramipril</w:t>
            </w:r>
            <w:proofErr w:type="spellEnd"/>
            <w:r w:rsidRPr="007237A6">
              <w:rPr>
                <w:rFonts w:asciiTheme="minorHAnsi" w:hAnsiTheme="minorHAnsi" w:cstheme="minorHAnsi"/>
                <w:color w:val="000000"/>
              </w:rPr>
              <w:t xml:space="preserve"> 5 mg – 1× tgl. morgens</w:t>
            </w:r>
          </w:p>
          <w:p w14:paraId="6413AB55" w14:textId="77777777" w:rsidR="004F06D5" w:rsidRPr="007237A6" w:rsidRDefault="004F06D5" w:rsidP="008B1A44">
            <w:pPr>
              <w:pStyle w:val="StandardWeb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37A6">
              <w:rPr>
                <w:rFonts w:asciiTheme="minorHAnsi" w:hAnsiTheme="minorHAnsi" w:cstheme="minorHAnsi"/>
                <w:color w:val="000000"/>
              </w:rPr>
              <w:t>Simvastatin</w:t>
            </w:r>
            <w:proofErr w:type="spellEnd"/>
            <w:r w:rsidRPr="007237A6">
              <w:rPr>
                <w:rFonts w:asciiTheme="minorHAnsi" w:hAnsiTheme="minorHAnsi" w:cstheme="minorHAnsi"/>
                <w:color w:val="000000"/>
              </w:rPr>
              <w:t xml:space="preserve"> 20 mg – 1× tgl. abends</w:t>
            </w:r>
          </w:p>
          <w:p w14:paraId="61A0C41A" w14:textId="77777777" w:rsidR="004F06D5" w:rsidRPr="007237A6" w:rsidRDefault="004F06D5" w:rsidP="008B1A44">
            <w:pPr>
              <w:pStyle w:val="StandardWeb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r w:rsidRPr="007237A6">
              <w:rPr>
                <w:rFonts w:asciiTheme="minorHAnsi" w:hAnsiTheme="minorHAnsi" w:cstheme="minorHAnsi"/>
                <w:color w:val="000000"/>
              </w:rPr>
              <w:t>ASS 100 mg – 1× tgl. morgens</w:t>
            </w:r>
          </w:p>
          <w:p w14:paraId="6F900CAF" w14:textId="77777777" w:rsidR="004F06D5" w:rsidRPr="003F0B79" w:rsidRDefault="004F06D5" w:rsidP="00C3466F">
            <w:pPr>
              <w:pStyle w:val="StandardWeb"/>
              <w:rPr>
                <w:rStyle w:val="Fett"/>
                <w:rFonts w:ascii="Ink Free" w:hAnsi="Ink Free"/>
                <w:b w:val="0"/>
                <w:bCs w:val="0"/>
                <w:color w:val="000000"/>
              </w:rPr>
            </w:pPr>
            <w:r w:rsidRPr="007237A6">
              <w:rPr>
                <w:rStyle w:val="Fett"/>
                <w:rFonts w:asciiTheme="minorHAnsi" w:hAnsiTheme="minorHAnsi" w:cstheme="minorHAnsi"/>
                <w:color w:val="000000"/>
              </w:rPr>
              <w:t>Dringlichkeit:</w:t>
            </w:r>
            <w:r w:rsidRPr="007237A6">
              <w:rPr>
                <w:rStyle w:val="apple-converted-space"/>
                <w:rFonts w:asciiTheme="minorHAnsi" w:eastAsiaTheme="majorEastAsia" w:hAnsiTheme="minorHAnsi" w:cstheme="minorHAnsi"/>
                <w:color w:val="000000"/>
              </w:rPr>
              <w:t> </w:t>
            </w:r>
            <w:r w:rsidRPr="007237A6">
              <w:rPr>
                <w:rStyle w:val="Fett"/>
                <w:rFonts w:asciiTheme="minorHAnsi" w:hAnsiTheme="minorHAnsi" w:cstheme="minorHAnsi"/>
                <w:color w:val="000000"/>
              </w:rPr>
              <w:t>Rot – überlebenswichtig</w:t>
            </w:r>
            <w:r w:rsidRPr="007237A6">
              <w:rPr>
                <w:rFonts w:asciiTheme="minorHAnsi" w:hAnsiTheme="minorHAnsi" w:cstheme="minorHAnsi"/>
                <w:color w:val="000000"/>
              </w:rPr>
              <w:br/>
              <w:t>→ Ausfall der Insulingabe kann lebensbedrohliche Hyperglykämie verursachen.</w:t>
            </w:r>
          </w:p>
        </w:tc>
      </w:tr>
    </w:tbl>
    <w:p w14:paraId="702F4E5D" w14:textId="77777777" w:rsidR="007237A6" w:rsidRDefault="007237A6">
      <w:pPr>
        <w:spacing w:line="259" w:lineRule="auto"/>
        <w:rPr>
          <w:rStyle w:val="Fett"/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Style w:val="Fett"/>
          <w:rFonts w:ascii="Arial" w:hAnsi="Arial" w:cs="Arial"/>
          <w:color w:val="000000"/>
        </w:rPr>
        <w:br w:type="page"/>
      </w:r>
    </w:p>
    <w:p w14:paraId="1A95661B" w14:textId="77777777" w:rsidR="004F06D5" w:rsidRPr="007237A6" w:rsidRDefault="004F06D5" w:rsidP="007237A6">
      <w:pPr>
        <w:pStyle w:val="berschrift2"/>
        <w:rPr>
          <w:rStyle w:val="Fett"/>
          <w:b w:val="0"/>
          <w:bCs w:val="0"/>
        </w:rPr>
      </w:pPr>
      <w:r w:rsidRPr="007237A6">
        <w:rPr>
          <w:rStyle w:val="Fett"/>
          <w:b w:val="0"/>
          <w:bCs w:val="0"/>
        </w:rPr>
        <w:lastRenderedPageBreak/>
        <w:t>Fallkarte 26 – Frau Amina Farhadi</w:t>
      </w:r>
    </w:p>
    <w:p w14:paraId="707AE93B" w14:textId="572ED60B" w:rsidR="004F06D5" w:rsidRPr="007237A6" w:rsidRDefault="007237A6" w:rsidP="007237A6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7237A6">
        <w:rPr>
          <w:b/>
          <w:bCs/>
          <w:color w:val="3B3838" w:themeColor="background2" w:themeShade="40"/>
          <w:sz w:val="24"/>
          <w:szCs w:val="24"/>
          <w:highlight w:val="red"/>
        </w:rPr>
        <w:t>ROT</w:t>
      </w:r>
    </w:p>
    <w:p w14:paraId="213CE556" w14:textId="77777777" w:rsidR="000A3FD4" w:rsidRDefault="004F06D5" w:rsidP="004F06D5">
      <w:pPr>
        <w:pStyle w:val="StandardWeb"/>
        <w:spacing w:line="360" w:lineRule="auto"/>
        <w:rPr>
          <w:rFonts w:ascii="Ink Free" w:hAnsi="Ink Free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Alter: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62 Jahre</w:t>
      </w:r>
    </w:p>
    <w:p w14:paraId="274AB1EC" w14:textId="77777777" w:rsidR="000A3FD4" w:rsidRDefault="004F06D5" w:rsidP="004F06D5">
      <w:pPr>
        <w:pStyle w:val="StandardWeb"/>
        <w:spacing w:line="360" w:lineRule="auto"/>
        <w:rPr>
          <w:rFonts w:ascii="Ink Free" w:hAnsi="Ink Free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Umfeld: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Lebt allein am Hang in einem gefährdeten Wohngebiet, Zufahrt erschwert durch Erdrutsch</w:t>
      </w:r>
    </w:p>
    <w:p w14:paraId="36526AF4" w14:textId="2CF3FD57" w:rsidR="004F06D5" w:rsidRDefault="004F06D5" w:rsidP="004F06D5">
      <w:pPr>
        <w:pStyle w:val="StandardWeb"/>
        <w:spacing w:line="360" w:lineRule="auto"/>
        <w:rPr>
          <w:rStyle w:val="Fett"/>
          <w:rFonts w:ascii="Ink Free" w:hAnsi="Ink Free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Unterstützungsbedarf:</w:t>
      </w:r>
      <w:r w:rsidRPr="00F81D99">
        <w:rPr>
          <w:rStyle w:val="apple-converted-space"/>
          <w:rFonts w:ascii="Ink Free" w:eastAsiaTheme="majorEastAsia" w:hAnsi="Ink Free"/>
          <w:color w:val="000000"/>
        </w:rPr>
        <w:t> </w:t>
      </w:r>
      <w:r w:rsidRPr="00F81D99">
        <w:rPr>
          <w:rFonts w:ascii="Ink Free" w:hAnsi="Ink Free"/>
          <w:color w:val="000000"/>
        </w:rPr>
        <w:t>Dreimal täglich Pflegeeinsatz zur Atemtherapie, Medikamentengabe, psychosozialen Betreuung</w:t>
      </w:r>
    </w:p>
    <w:p w14:paraId="3FB37FF2" w14:textId="77777777" w:rsidR="000A3FD4" w:rsidRPr="000A3FD4" w:rsidRDefault="004F06D5" w:rsidP="000A3FD4">
      <w:pPr>
        <w:pStyle w:val="StandardWeb"/>
        <w:spacing w:line="276" w:lineRule="auto"/>
        <w:rPr>
          <w:rStyle w:val="Fett"/>
          <w:rFonts w:ascii="Ink Free" w:hAnsi="Ink Free"/>
          <w:b w:val="0"/>
          <w:bCs w:val="0"/>
          <w:color w:val="000000"/>
        </w:rPr>
      </w:pPr>
      <w:r w:rsidRPr="00F81D99">
        <w:rPr>
          <w:rStyle w:val="Fett"/>
          <w:rFonts w:ascii="Ink Free" w:hAnsi="Ink Free"/>
          <w:color w:val="000000"/>
        </w:rPr>
        <w:t>Sonstiges:</w:t>
      </w:r>
    </w:p>
    <w:p w14:paraId="3836B8A6" w14:textId="61011083" w:rsidR="000A3FD4" w:rsidRDefault="004F06D5" w:rsidP="008B1A44">
      <w:pPr>
        <w:pStyle w:val="StandardWeb"/>
        <w:numPr>
          <w:ilvl w:val="0"/>
          <w:numId w:val="29"/>
        </w:numPr>
        <w:spacing w:line="276" w:lineRule="auto"/>
        <w:rPr>
          <w:rFonts w:ascii="Ink Free" w:hAnsi="Ink Free"/>
          <w:color w:val="000000"/>
        </w:rPr>
      </w:pPr>
      <w:r w:rsidRPr="00F81D99">
        <w:rPr>
          <w:rFonts w:ascii="Ink Free" w:hAnsi="Ink Free"/>
          <w:color w:val="000000"/>
        </w:rPr>
        <w:t>Fortgeschrittene COPD, dauerhaft sauerstoffpflichtig, mit Heimbeatmung</w:t>
      </w:r>
    </w:p>
    <w:p w14:paraId="0E80EC0E" w14:textId="02E4761A" w:rsidR="000A3FD4" w:rsidRDefault="004F06D5" w:rsidP="008B1A44">
      <w:pPr>
        <w:pStyle w:val="StandardWeb"/>
        <w:numPr>
          <w:ilvl w:val="0"/>
          <w:numId w:val="29"/>
        </w:numPr>
        <w:spacing w:line="276" w:lineRule="auto"/>
        <w:rPr>
          <w:rFonts w:ascii="Ink Free" w:hAnsi="Ink Free"/>
          <w:color w:val="000000"/>
        </w:rPr>
      </w:pPr>
      <w:r w:rsidRPr="00F81D99">
        <w:rPr>
          <w:rFonts w:ascii="Ink Free" w:hAnsi="Ink Free"/>
          <w:color w:val="000000"/>
        </w:rPr>
        <w:t>Atemnot, spricht kaum, Notstromversorgung instabil, Hausnotruf ausgefallen</w:t>
      </w:r>
    </w:p>
    <w:p w14:paraId="12DDE97C" w14:textId="45F53CDB" w:rsidR="004F06D5" w:rsidRPr="00F81D99" w:rsidRDefault="004F06D5" w:rsidP="008B1A44">
      <w:pPr>
        <w:pStyle w:val="StandardWeb"/>
        <w:numPr>
          <w:ilvl w:val="0"/>
          <w:numId w:val="29"/>
        </w:numPr>
        <w:spacing w:line="276" w:lineRule="auto"/>
        <w:rPr>
          <w:rFonts w:ascii="Ink Free" w:hAnsi="Ink Free"/>
          <w:color w:val="000000"/>
        </w:rPr>
      </w:pPr>
      <w:r w:rsidRPr="00F81D99">
        <w:rPr>
          <w:rFonts w:ascii="Ink Free" w:hAnsi="Ink Free"/>
          <w:color w:val="000000"/>
        </w:rPr>
        <w:t>Rettung zwingend erforderlich – verweigert jedoch Evakuierung aus Angst und Kontrollverlust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06D5" w14:paraId="655E2B7A" w14:textId="77777777" w:rsidTr="000A3FD4">
        <w:tc>
          <w:tcPr>
            <w:tcW w:w="9062" w:type="dxa"/>
          </w:tcPr>
          <w:p w14:paraId="66530187" w14:textId="77777777" w:rsidR="004F06D5" w:rsidRPr="000A3FD4" w:rsidRDefault="004F06D5" w:rsidP="00C3466F">
            <w:pPr>
              <w:rPr>
                <w:rFonts w:cstheme="minorHAnsi"/>
                <w:b/>
                <w:bCs/>
              </w:rPr>
            </w:pPr>
            <w:r w:rsidRPr="000A3FD4">
              <w:rPr>
                <w:rFonts w:cstheme="minorHAnsi"/>
                <w:b/>
                <w:bCs/>
              </w:rPr>
              <w:t>Medikationsplan:</w:t>
            </w:r>
          </w:p>
          <w:p w14:paraId="196E7CD3" w14:textId="77777777" w:rsidR="004F06D5" w:rsidRPr="000A3FD4" w:rsidRDefault="004F06D5" w:rsidP="008B1A44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</w:rPr>
            </w:pPr>
            <w:r w:rsidRPr="000A3FD4">
              <w:rPr>
                <w:rFonts w:cstheme="minorHAnsi"/>
              </w:rPr>
              <w:t>Salbutamol Spray 100 µg – 2 Hübe bei Atemnot, max. 6× tgl.</w:t>
            </w:r>
          </w:p>
          <w:p w14:paraId="3EB769E4" w14:textId="77777777" w:rsidR="004F06D5" w:rsidRPr="000A3FD4" w:rsidRDefault="004F06D5" w:rsidP="008B1A44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</w:rPr>
            </w:pPr>
            <w:proofErr w:type="spellStart"/>
            <w:r w:rsidRPr="000A3FD4">
              <w:rPr>
                <w:rFonts w:cstheme="minorHAnsi"/>
              </w:rPr>
              <w:t>Tiotropium</w:t>
            </w:r>
            <w:proofErr w:type="spellEnd"/>
            <w:r w:rsidRPr="000A3FD4">
              <w:rPr>
                <w:rFonts w:cstheme="minorHAnsi"/>
              </w:rPr>
              <w:t>-Inhalation 18 µg – 1× tgl. morgens</w:t>
            </w:r>
          </w:p>
          <w:p w14:paraId="1D66355C" w14:textId="77777777" w:rsidR="004F06D5" w:rsidRPr="000A3FD4" w:rsidRDefault="004F06D5" w:rsidP="008B1A44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</w:rPr>
            </w:pPr>
            <w:proofErr w:type="spellStart"/>
            <w:r w:rsidRPr="000A3FD4">
              <w:rPr>
                <w:rFonts w:cstheme="minorHAnsi"/>
              </w:rPr>
              <w:t>Prednisolon</w:t>
            </w:r>
            <w:proofErr w:type="spellEnd"/>
            <w:r w:rsidRPr="000A3FD4">
              <w:rPr>
                <w:rFonts w:cstheme="minorHAnsi"/>
              </w:rPr>
              <w:t xml:space="preserve"> 5 mg – 1× tgl. morgens</w:t>
            </w:r>
          </w:p>
          <w:p w14:paraId="7519C29D" w14:textId="77777777" w:rsidR="004F06D5" w:rsidRPr="000A3FD4" w:rsidRDefault="004F06D5" w:rsidP="008B1A44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</w:rPr>
            </w:pPr>
            <w:r w:rsidRPr="000A3FD4">
              <w:rPr>
                <w:rFonts w:cstheme="minorHAnsi"/>
              </w:rPr>
              <w:t>Roflumilast 500 µg – 1× tgl. abends</w:t>
            </w:r>
          </w:p>
          <w:p w14:paraId="784C0A13" w14:textId="77777777" w:rsidR="004F06D5" w:rsidRPr="000A3FD4" w:rsidRDefault="004F06D5" w:rsidP="008B1A44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</w:rPr>
            </w:pPr>
            <w:r w:rsidRPr="000A3FD4">
              <w:rPr>
                <w:rFonts w:cstheme="minorHAnsi"/>
              </w:rPr>
              <w:t>Sauerstoff 2 L/min über Nasenbrille – dauerhaft</w:t>
            </w:r>
          </w:p>
          <w:p w14:paraId="182B83A6" w14:textId="77777777" w:rsidR="004F06D5" w:rsidRPr="000A3FD4" w:rsidRDefault="004F06D5" w:rsidP="00C3466F">
            <w:pPr>
              <w:rPr>
                <w:rFonts w:cstheme="minorHAnsi"/>
                <w:b/>
                <w:bCs/>
              </w:rPr>
            </w:pPr>
          </w:p>
          <w:p w14:paraId="58663DD0" w14:textId="77777777" w:rsidR="004F06D5" w:rsidRDefault="004F06D5" w:rsidP="00C3466F">
            <w:pPr>
              <w:rPr>
                <w:rFonts w:ascii="Ink Free" w:hAnsi="Ink Free"/>
              </w:rPr>
            </w:pPr>
            <w:r w:rsidRPr="000A3FD4">
              <w:rPr>
                <w:rFonts w:cstheme="minorHAnsi"/>
                <w:b/>
                <w:bCs/>
              </w:rPr>
              <w:t>Dringlichkeit:</w:t>
            </w:r>
            <w:r w:rsidRPr="000A3FD4">
              <w:rPr>
                <w:rFonts w:cstheme="minorHAnsi"/>
              </w:rPr>
              <w:t> </w:t>
            </w:r>
            <w:r w:rsidRPr="000A3FD4">
              <w:rPr>
                <w:rFonts w:cstheme="minorHAnsi"/>
                <w:b/>
                <w:bCs/>
              </w:rPr>
              <w:t>Rot – überlebenswichtig</w:t>
            </w:r>
            <w:r w:rsidRPr="000A3FD4">
              <w:rPr>
                <w:rFonts w:cstheme="minorHAnsi"/>
              </w:rPr>
              <w:br/>
              <w:t>→ Unterlassung kann zu akuter Ateminsuffizienz führen.</w:t>
            </w:r>
          </w:p>
        </w:tc>
      </w:tr>
    </w:tbl>
    <w:p w14:paraId="5179820D" w14:textId="77777777" w:rsidR="004F06D5" w:rsidRDefault="004F06D5" w:rsidP="004F06D5">
      <w:pPr>
        <w:rPr>
          <w:rFonts w:ascii="Ink Free" w:hAnsi="Ink Free"/>
        </w:rPr>
      </w:pPr>
    </w:p>
    <w:p w14:paraId="4FA6D767" w14:textId="5F6BB938" w:rsidR="000A3FD4" w:rsidRDefault="000A3FD4">
      <w:pPr>
        <w:spacing w:line="259" w:lineRule="auto"/>
        <w:rPr>
          <w:rFonts w:ascii="Ink Free" w:hAnsi="Ink Free"/>
        </w:rPr>
      </w:pPr>
      <w:r>
        <w:rPr>
          <w:rFonts w:ascii="Ink Free" w:hAnsi="Ink Free"/>
        </w:rPr>
        <w:br w:type="page"/>
      </w:r>
    </w:p>
    <w:p w14:paraId="485A1939" w14:textId="77777777" w:rsidR="004F06D5" w:rsidRPr="00AD638B" w:rsidRDefault="004F06D5" w:rsidP="000A3FD4">
      <w:pPr>
        <w:pStyle w:val="berschrift2"/>
      </w:pPr>
      <w:r w:rsidRPr="00AD638B">
        <w:lastRenderedPageBreak/>
        <w:t xml:space="preserve">Fallkarte 27 – Frau Maria Lindner </w:t>
      </w:r>
    </w:p>
    <w:p w14:paraId="1AEE8AA5" w14:textId="1F2801CC" w:rsidR="004F06D5" w:rsidRPr="000A3FD4" w:rsidRDefault="000A3FD4" w:rsidP="004F06D5">
      <w:pPr>
        <w:rPr>
          <w:b/>
          <w:bCs/>
          <w:color w:val="3B3838" w:themeColor="background2" w:themeShade="40"/>
          <w:sz w:val="24"/>
          <w:szCs w:val="24"/>
          <w:highlight w:val="red"/>
        </w:rPr>
      </w:pPr>
      <w:r w:rsidRPr="000A3FD4">
        <w:rPr>
          <w:b/>
          <w:bCs/>
          <w:color w:val="3B3838" w:themeColor="background2" w:themeShade="40"/>
          <w:sz w:val="24"/>
          <w:szCs w:val="24"/>
          <w:highlight w:val="red"/>
        </w:rPr>
        <w:t xml:space="preserve">ROT </w:t>
      </w:r>
    </w:p>
    <w:p w14:paraId="08B9C650" w14:textId="77777777" w:rsidR="004F06D5" w:rsidRPr="000A3FD4" w:rsidRDefault="004F06D5" w:rsidP="004F06D5">
      <w:pPr>
        <w:rPr>
          <w:rFonts w:ascii="Ink Free" w:hAnsi="Ink Free"/>
          <w:sz w:val="24"/>
          <w:szCs w:val="24"/>
        </w:rPr>
      </w:pPr>
      <w:r w:rsidRPr="000A3FD4">
        <w:rPr>
          <w:rFonts w:ascii="Ink Free" w:hAnsi="Ink Free"/>
          <w:b/>
          <w:bCs/>
          <w:sz w:val="24"/>
          <w:szCs w:val="24"/>
        </w:rPr>
        <w:t>Alter:</w:t>
      </w:r>
      <w:r w:rsidRPr="000A3FD4">
        <w:rPr>
          <w:rFonts w:ascii="Ink Free" w:hAnsi="Ink Free"/>
          <w:sz w:val="24"/>
          <w:szCs w:val="24"/>
        </w:rPr>
        <w:t xml:space="preserve"> 74 Jahre</w:t>
      </w:r>
    </w:p>
    <w:p w14:paraId="55CB8241" w14:textId="77777777" w:rsidR="004F06D5" w:rsidRPr="000A3FD4" w:rsidRDefault="004F06D5" w:rsidP="004F06D5">
      <w:pPr>
        <w:rPr>
          <w:rFonts w:ascii="Ink Free" w:hAnsi="Ink Free"/>
          <w:sz w:val="24"/>
          <w:szCs w:val="24"/>
        </w:rPr>
      </w:pPr>
      <w:r w:rsidRPr="000A3FD4">
        <w:rPr>
          <w:rFonts w:ascii="Ink Free" w:hAnsi="Ink Free"/>
          <w:b/>
          <w:bCs/>
          <w:sz w:val="24"/>
          <w:szCs w:val="24"/>
        </w:rPr>
        <w:t>Umfeld:</w:t>
      </w:r>
      <w:r w:rsidRPr="000A3FD4">
        <w:rPr>
          <w:rFonts w:ascii="Ink Free" w:hAnsi="Ink Free"/>
          <w:sz w:val="24"/>
          <w:szCs w:val="24"/>
        </w:rPr>
        <w:t xml:space="preserve"> </w:t>
      </w:r>
      <w:r w:rsidRPr="000A3FD4">
        <w:rPr>
          <w:rFonts w:ascii="Ink Free" w:hAnsi="Ink Free"/>
          <w:color w:val="000000"/>
          <w:sz w:val="24"/>
          <w:szCs w:val="24"/>
        </w:rPr>
        <w:t>Lebt allein in einem Haus im überfluteten Ortsteil. Sohn lebt außerhalb der Region und ist derzeit nicht erreichbar.</w:t>
      </w:r>
    </w:p>
    <w:p w14:paraId="6A1237AF" w14:textId="77777777" w:rsidR="004F06D5" w:rsidRPr="000A3FD4" w:rsidRDefault="004F06D5" w:rsidP="004F06D5">
      <w:pPr>
        <w:rPr>
          <w:rFonts w:ascii="Ink Free" w:hAnsi="Ink Free"/>
          <w:color w:val="000000"/>
          <w:sz w:val="24"/>
          <w:szCs w:val="24"/>
        </w:rPr>
      </w:pPr>
      <w:r w:rsidRPr="000A3FD4">
        <w:rPr>
          <w:rFonts w:ascii="Ink Free" w:hAnsi="Ink Free"/>
          <w:b/>
          <w:bCs/>
          <w:sz w:val="24"/>
          <w:szCs w:val="24"/>
        </w:rPr>
        <w:t>Unterstützungsbedarf:</w:t>
      </w:r>
      <w:r w:rsidRPr="000A3FD4">
        <w:rPr>
          <w:rFonts w:ascii="Ink Free" w:hAnsi="Ink Free"/>
          <w:sz w:val="24"/>
          <w:szCs w:val="24"/>
        </w:rPr>
        <w:t xml:space="preserve"> </w:t>
      </w:r>
      <w:r w:rsidRPr="000A3FD4">
        <w:rPr>
          <w:rFonts w:ascii="Ink Free" w:hAnsi="Ink Free"/>
          <w:color w:val="000000"/>
          <w:sz w:val="24"/>
          <w:szCs w:val="24"/>
        </w:rPr>
        <w:t>Dialysepflichtige Patientin. Dialyse seit mehreren Tagen ausgefallen. Zunehmende Schwäche und geschwollene Beine.</w:t>
      </w:r>
    </w:p>
    <w:p w14:paraId="0DCB9359" w14:textId="1CA1A770" w:rsidR="004F06D5" w:rsidRPr="000A3FD4" w:rsidRDefault="004F06D5" w:rsidP="004F06D5">
      <w:pPr>
        <w:rPr>
          <w:rFonts w:ascii="Ink Free" w:hAnsi="Ink Free"/>
          <w:b/>
          <w:bCs/>
          <w:color w:val="000000"/>
          <w:sz w:val="24"/>
          <w:szCs w:val="24"/>
        </w:rPr>
      </w:pPr>
      <w:r w:rsidRPr="000A3FD4">
        <w:rPr>
          <w:rFonts w:ascii="Ink Free" w:hAnsi="Ink Free"/>
          <w:b/>
          <w:bCs/>
          <w:color w:val="000000"/>
          <w:sz w:val="24"/>
          <w:szCs w:val="24"/>
        </w:rPr>
        <w:t>Sonstiges:</w:t>
      </w:r>
    </w:p>
    <w:p w14:paraId="55E081BE" w14:textId="44DD6F8A" w:rsidR="004F06D5" w:rsidRPr="000A3FD4" w:rsidRDefault="004F06D5" w:rsidP="008B1A44">
      <w:pPr>
        <w:pStyle w:val="StandardWeb"/>
        <w:numPr>
          <w:ilvl w:val="0"/>
          <w:numId w:val="29"/>
        </w:numPr>
        <w:spacing w:line="276" w:lineRule="auto"/>
        <w:rPr>
          <w:rFonts w:ascii="Ink Free" w:hAnsi="Ink Free"/>
          <w:color w:val="000000"/>
        </w:rPr>
      </w:pPr>
      <w:r w:rsidRPr="000A3FD4">
        <w:rPr>
          <w:rFonts w:ascii="Ink Free" w:hAnsi="Ink Free"/>
          <w:color w:val="000000"/>
        </w:rPr>
        <w:t>Ödeme in den Extremitäten und in der Lunge, niedriger RR, Anurie</w:t>
      </w:r>
    </w:p>
    <w:p w14:paraId="20DE29A5" w14:textId="4A13C6D7" w:rsidR="004F06D5" w:rsidRDefault="004F06D5" w:rsidP="008B1A44">
      <w:pPr>
        <w:pStyle w:val="StandardWeb"/>
        <w:numPr>
          <w:ilvl w:val="0"/>
          <w:numId w:val="29"/>
        </w:numPr>
        <w:spacing w:line="276" w:lineRule="auto"/>
        <w:rPr>
          <w:rFonts w:ascii="Ink Free" w:hAnsi="Ink Free"/>
          <w:color w:val="000000"/>
        </w:rPr>
      </w:pPr>
      <w:r w:rsidRPr="000A3FD4">
        <w:rPr>
          <w:rFonts w:ascii="Ink Free" w:hAnsi="Ink Free"/>
          <w:color w:val="000000"/>
        </w:rPr>
        <w:t>Juckreiz am Körperstamm und Appetitlosigkeit</w:t>
      </w:r>
    </w:p>
    <w:sectPr w:rsidR="004F06D5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54F315" w14:textId="77777777" w:rsidR="00932CA8" w:rsidRDefault="00932CA8" w:rsidP="00307AC1">
      <w:pPr>
        <w:spacing w:after="0" w:line="240" w:lineRule="auto"/>
      </w:pPr>
      <w:r>
        <w:separator/>
      </w:r>
    </w:p>
  </w:endnote>
  <w:endnote w:type="continuationSeparator" w:id="0">
    <w:p w14:paraId="108EB382" w14:textId="77777777" w:rsidR="00932CA8" w:rsidRDefault="00932CA8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486E2B" w14:textId="77777777" w:rsidR="00932CA8" w:rsidRDefault="00932CA8" w:rsidP="00307AC1">
      <w:pPr>
        <w:spacing w:after="0" w:line="240" w:lineRule="auto"/>
      </w:pPr>
      <w:r>
        <w:separator/>
      </w:r>
    </w:p>
  </w:footnote>
  <w:footnote w:type="continuationSeparator" w:id="0">
    <w:p w14:paraId="72597AF4" w14:textId="77777777" w:rsidR="00932CA8" w:rsidRDefault="00932CA8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4A4399" w14:textId="303DAADF" w:rsidR="00543B34" w:rsidRPr="00AF3A93" w:rsidRDefault="00602170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463A666" wp14:editId="1B6597E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808" cy="10702800"/>
          <wp:effectExtent l="0" t="0" r="2540" b="3810"/>
          <wp:wrapNone/>
          <wp:docPr id="14039559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808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34">
      <w:rPr>
        <w:b/>
        <w:bCs/>
      </w:rPr>
      <w:t>UNW</w:t>
    </w:r>
    <w:r w:rsidR="00543B34" w:rsidRPr="00AF3A93">
      <w:rPr>
        <w:b/>
        <w:bCs/>
      </w:rPr>
      <w:t>-</w:t>
    </w:r>
    <w:r w:rsidR="001D14AD">
      <w:rPr>
        <w:b/>
        <w:bCs/>
      </w:rPr>
      <w:t>FK-LEHRENDE</w:t>
    </w:r>
    <w:r w:rsidR="00543B34" w:rsidRPr="00AF3A93">
      <w:rPr>
        <w:b/>
        <w:bCs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D724AE"/>
    <w:multiLevelType w:val="multilevel"/>
    <w:tmpl w:val="C844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6F2D"/>
    <w:multiLevelType w:val="multilevel"/>
    <w:tmpl w:val="E49C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636A7"/>
    <w:multiLevelType w:val="multilevel"/>
    <w:tmpl w:val="AD9E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875D7"/>
    <w:multiLevelType w:val="multilevel"/>
    <w:tmpl w:val="3A7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51171"/>
    <w:multiLevelType w:val="multilevel"/>
    <w:tmpl w:val="ADD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55B88"/>
    <w:multiLevelType w:val="multilevel"/>
    <w:tmpl w:val="835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F21DC"/>
    <w:multiLevelType w:val="multilevel"/>
    <w:tmpl w:val="5E3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C6F62"/>
    <w:multiLevelType w:val="hybridMultilevel"/>
    <w:tmpl w:val="79E24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65B8"/>
    <w:multiLevelType w:val="multilevel"/>
    <w:tmpl w:val="183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B559C"/>
    <w:multiLevelType w:val="multilevel"/>
    <w:tmpl w:val="0D6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B2C1E"/>
    <w:multiLevelType w:val="multilevel"/>
    <w:tmpl w:val="54B2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F2BB9"/>
    <w:multiLevelType w:val="multilevel"/>
    <w:tmpl w:val="06F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B66"/>
    <w:multiLevelType w:val="multilevel"/>
    <w:tmpl w:val="FCD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023CE"/>
    <w:multiLevelType w:val="multilevel"/>
    <w:tmpl w:val="BBB4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74A74"/>
    <w:multiLevelType w:val="hybridMultilevel"/>
    <w:tmpl w:val="A1CE0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A4F98">
      <w:numFmt w:val="bullet"/>
      <w:lvlText w:val="-"/>
      <w:lvlJc w:val="left"/>
      <w:pPr>
        <w:ind w:left="1440" w:hanging="360"/>
      </w:pPr>
      <w:rPr>
        <w:rFonts w:ascii="Ink Free" w:eastAsiaTheme="minorHAnsi" w:hAnsi="Ink Free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F1BBB"/>
    <w:multiLevelType w:val="multilevel"/>
    <w:tmpl w:val="26B2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70362"/>
    <w:multiLevelType w:val="multilevel"/>
    <w:tmpl w:val="0EE2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D1F5F"/>
    <w:multiLevelType w:val="hybridMultilevel"/>
    <w:tmpl w:val="5B88F8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364E3"/>
    <w:multiLevelType w:val="hybridMultilevel"/>
    <w:tmpl w:val="245ADE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E5D93"/>
    <w:multiLevelType w:val="multilevel"/>
    <w:tmpl w:val="4A46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71559"/>
    <w:multiLevelType w:val="multilevel"/>
    <w:tmpl w:val="42E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03267"/>
    <w:multiLevelType w:val="multilevel"/>
    <w:tmpl w:val="CC28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10D4D"/>
    <w:multiLevelType w:val="multilevel"/>
    <w:tmpl w:val="E724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71759"/>
    <w:multiLevelType w:val="multilevel"/>
    <w:tmpl w:val="BF3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F762C"/>
    <w:multiLevelType w:val="multilevel"/>
    <w:tmpl w:val="945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67B7B"/>
    <w:multiLevelType w:val="multilevel"/>
    <w:tmpl w:val="DBD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06FC9"/>
    <w:multiLevelType w:val="multilevel"/>
    <w:tmpl w:val="928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07852"/>
    <w:multiLevelType w:val="multilevel"/>
    <w:tmpl w:val="641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A51BD"/>
    <w:multiLevelType w:val="multilevel"/>
    <w:tmpl w:val="F7DC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10539"/>
    <w:multiLevelType w:val="multilevel"/>
    <w:tmpl w:val="204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86158">
    <w:abstractNumId w:val="2"/>
  </w:num>
  <w:num w:numId="2" w16cid:durableId="2038845311">
    <w:abstractNumId w:val="6"/>
  </w:num>
  <w:num w:numId="3" w16cid:durableId="1719010726">
    <w:abstractNumId w:val="5"/>
  </w:num>
  <w:num w:numId="4" w16cid:durableId="1628320750">
    <w:abstractNumId w:val="29"/>
  </w:num>
  <w:num w:numId="5" w16cid:durableId="610091172">
    <w:abstractNumId w:val="27"/>
  </w:num>
  <w:num w:numId="6" w16cid:durableId="2081557956">
    <w:abstractNumId w:val="21"/>
  </w:num>
  <w:num w:numId="7" w16cid:durableId="8067171">
    <w:abstractNumId w:val="9"/>
  </w:num>
  <w:num w:numId="8" w16cid:durableId="2032104001">
    <w:abstractNumId w:val="25"/>
  </w:num>
  <w:num w:numId="9" w16cid:durableId="646907954">
    <w:abstractNumId w:val="22"/>
  </w:num>
  <w:num w:numId="10" w16cid:durableId="813451646">
    <w:abstractNumId w:val="15"/>
  </w:num>
  <w:num w:numId="11" w16cid:durableId="951520543">
    <w:abstractNumId w:val="8"/>
  </w:num>
  <w:num w:numId="12" w16cid:durableId="1584339315">
    <w:abstractNumId w:val="3"/>
  </w:num>
  <w:num w:numId="13" w16cid:durableId="1990551099">
    <w:abstractNumId w:val="24"/>
  </w:num>
  <w:num w:numId="14" w16cid:durableId="1048914852">
    <w:abstractNumId w:val="28"/>
  </w:num>
  <w:num w:numId="15" w16cid:durableId="2047826884">
    <w:abstractNumId w:val="19"/>
  </w:num>
  <w:num w:numId="16" w16cid:durableId="716198630">
    <w:abstractNumId w:val="0"/>
  </w:num>
  <w:num w:numId="17" w16cid:durableId="1294402459">
    <w:abstractNumId w:val="4"/>
  </w:num>
  <w:num w:numId="18" w16cid:durableId="157625245">
    <w:abstractNumId w:val="26"/>
  </w:num>
  <w:num w:numId="19" w16cid:durableId="456263560">
    <w:abstractNumId w:val="20"/>
  </w:num>
  <w:num w:numId="20" w16cid:durableId="330715141">
    <w:abstractNumId w:val="12"/>
  </w:num>
  <w:num w:numId="21" w16cid:durableId="1986356028">
    <w:abstractNumId w:val="7"/>
  </w:num>
  <w:num w:numId="22" w16cid:durableId="440074361">
    <w:abstractNumId w:val="11"/>
  </w:num>
  <w:num w:numId="23" w16cid:durableId="222564888">
    <w:abstractNumId w:val="13"/>
  </w:num>
  <w:num w:numId="24" w16cid:durableId="6444269">
    <w:abstractNumId w:val="23"/>
  </w:num>
  <w:num w:numId="25" w16cid:durableId="2113433467">
    <w:abstractNumId w:val="16"/>
  </w:num>
  <w:num w:numId="26" w16cid:durableId="1485464360">
    <w:abstractNumId w:val="10"/>
  </w:num>
  <w:num w:numId="27" w16cid:durableId="32272951">
    <w:abstractNumId w:val="1"/>
  </w:num>
  <w:num w:numId="28" w16cid:durableId="170603892">
    <w:abstractNumId w:val="17"/>
  </w:num>
  <w:num w:numId="29" w16cid:durableId="1994092559">
    <w:abstractNumId w:val="14"/>
  </w:num>
  <w:num w:numId="30" w16cid:durableId="871694350">
    <w:abstractNumId w:val="18"/>
  </w:num>
  <w:numIdMacAtCleanup w:val="3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05490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2B78"/>
    <w:rsid w:val="00067264"/>
    <w:rsid w:val="000803B2"/>
    <w:rsid w:val="00092A4F"/>
    <w:rsid w:val="000938F1"/>
    <w:rsid w:val="000A3FD4"/>
    <w:rsid w:val="000A60F5"/>
    <w:rsid w:val="000C144B"/>
    <w:rsid w:val="000D1D8A"/>
    <w:rsid w:val="000E58F1"/>
    <w:rsid w:val="000E677A"/>
    <w:rsid w:val="000F2E04"/>
    <w:rsid w:val="001176E1"/>
    <w:rsid w:val="00123C5F"/>
    <w:rsid w:val="001309D1"/>
    <w:rsid w:val="0013341C"/>
    <w:rsid w:val="00135C59"/>
    <w:rsid w:val="00137299"/>
    <w:rsid w:val="001478EF"/>
    <w:rsid w:val="00163653"/>
    <w:rsid w:val="00184065"/>
    <w:rsid w:val="001939A9"/>
    <w:rsid w:val="001A1D3D"/>
    <w:rsid w:val="001D14AD"/>
    <w:rsid w:val="001E7C86"/>
    <w:rsid w:val="001F63A2"/>
    <w:rsid w:val="0020014B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9150B"/>
    <w:rsid w:val="002A3F46"/>
    <w:rsid w:val="002A7F28"/>
    <w:rsid w:val="002C7954"/>
    <w:rsid w:val="002E20CD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86DCF"/>
    <w:rsid w:val="00397CA7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4F06D5"/>
    <w:rsid w:val="005103B8"/>
    <w:rsid w:val="00512227"/>
    <w:rsid w:val="00512434"/>
    <w:rsid w:val="0051437C"/>
    <w:rsid w:val="00524FC6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06D0"/>
    <w:rsid w:val="00602170"/>
    <w:rsid w:val="00602D7A"/>
    <w:rsid w:val="006101B7"/>
    <w:rsid w:val="0061103A"/>
    <w:rsid w:val="0061278C"/>
    <w:rsid w:val="00620785"/>
    <w:rsid w:val="006427C5"/>
    <w:rsid w:val="00661935"/>
    <w:rsid w:val="00663C49"/>
    <w:rsid w:val="00663DB7"/>
    <w:rsid w:val="0067239C"/>
    <w:rsid w:val="0067690B"/>
    <w:rsid w:val="0069235C"/>
    <w:rsid w:val="006B66B7"/>
    <w:rsid w:val="006B72F0"/>
    <w:rsid w:val="006C3F9D"/>
    <w:rsid w:val="006D7CF3"/>
    <w:rsid w:val="006F1B81"/>
    <w:rsid w:val="00704C71"/>
    <w:rsid w:val="00713900"/>
    <w:rsid w:val="0071707C"/>
    <w:rsid w:val="0072041E"/>
    <w:rsid w:val="00721B49"/>
    <w:rsid w:val="007237A6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23F34"/>
    <w:rsid w:val="00836CB6"/>
    <w:rsid w:val="00841063"/>
    <w:rsid w:val="00845D89"/>
    <w:rsid w:val="00847461"/>
    <w:rsid w:val="00864409"/>
    <w:rsid w:val="00882608"/>
    <w:rsid w:val="008831FB"/>
    <w:rsid w:val="008A3858"/>
    <w:rsid w:val="008A4C85"/>
    <w:rsid w:val="008B1A44"/>
    <w:rsid w:val="008C5CE8"/>
    <w:rsid w:val="008D5DFC"/>
    <w:rsid w:val="008E652B"/>
    <w:rsid w:val="008F439A"/>
    <w:rsid w:val="009051EE"/>
    <w:rsid w:val="00910510"/>
    <w:rsid w:val="00914DA9"/>
    <w:rsid w:val="00914DEA"/>
    <w:rsid w:val="009270CE"/>
    <w:rsid w:val="00930211"/>
    <w:rsid w:val="00932A6A"/>
    <w:rsid w:val="00932BDF"/>
    <w:rsid w:val="00932CA8"/>
    <w:rsid w:val="0094664F"/>
    <w:rsid w:val="00951D5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9F2930"/>
    <w:rsid w:val="00A07F3C"/>
    <w:rsid w:val="00A43F9B"/>
    <w:rsid w:val="00A54745"/>
    <w:rsid w:val="00A55CFF"/>
    <w:rsid w:val="00A67C20"/>
    <w:rsid w:val="00A74BCA"/>
    <w:rsid w:val="00A83F10"/>
    <w:rsid w:val="00A85761"/>
    <w:rsid w:val="00A91E7B"/>
    <w:rsid w:val="00AB344C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3479"/>
    <w:rsid w:val="00B3747D"/>
    <w:rsid w:val="00B41EA0"/>
    <w:rsid w:val="00B55DEE"/>
    <w:rsid w:val="00B5659F"/>
    <w:rsid w:val="00B66019"/>
    <w:rsid w:val="00B75775"/>
    <w:rsid w:val="00B804F1"/>
    <w:rsid w:val="00B966CA"/>
    <w:rsid w:val="00BA1418"/>
    <w:rsid w:val="00BA3D04"/>
    <w:rsid w:val="00BB06DA"/>
    <w:rsid w:val="00BB177F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CF530F"/>
    <w:rsid w:val="00D10422"/>
    <w:rsid w:val="00D16F13"/>
    <w:rsid w:val="00D22D57"/>
    <w:rsid w:val="00D305F9"/>
    <w:rsid w:val="00D35EB5"/>
    <w:rsid w:val="00D54EF4"/>
    <w:rsid w:val="00D618CB"/>
    <w:rsid w:val="00D71415"/>
    <w:rsid w:val="00D73BEE"/>
    <w:rsid w:val="00D8193E"/>
    <w:rsid w:val="00D87591"/>
    <w:rsid w:val="00DA7FE2"/>
    <w:rsid w:val="00DB2126"/>
    <w:rsid w:val="00DB34E3"/>
    <w:rsid w:val="00DB5443"/>
    <w:rsid w:val="00DD7C69"/>
    <w:rsid w:val="00DE1C3B"/>
    <w:rsid w:val="00E273D5"/>
    <w:rsid w:val="00E35177"/>
    <w:rsid w:val="00E36760"/>
    <w:rsid w:val="00E36FD6"/>
    <w:rsid w:val="00E4210D"/>
    <w:rsid w:val="00E521FB"/>
    <w:rsid w:val="00E5336A"/>
    <w:rsid w:val="00E6189B"/>
    <w:rsid w:val="00E61F85"/>
    <w:rsid w:val="00E70DA8"/>
    <w:rsid w:val="00E83B35"/>
    <w:rsid w:val="00E94D5D"/>
    <w:rsid w:val="00EA1C07"/>
    <w:rsid w:val="00ED49DD"/>
    <w:rsid w:val="00EE4F07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A27E0"/>
    <w:rsid w:val="00FB6A30"/>
    <w:rsid w:val="00FC3282"/>
    <w:rsid w:val="00FD2D97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character" w:styleId="Fett">
    <w:name w:val="Strong"/>
    <w:basedOn w:val="Absatz-Standardschriftart"/>
    <w:uiPriority w:val="22"/>
    <w:qFormat/>
    <w:rsid w:val="004F06D5"/>
    <w:rPr>
      <w:b/>
      <w:bCs/>
    </w:rPr>
  </w:style>
  <w:style w:type="paragraph" w:styleId="StandardWeb">
    <w:name w:val="Normal (Web)"/>
    <w:basedOn w:val="Standard"/>
    <w:uiPriority w:val="99"/>
    <w:unhideWhenUsed/>
    <w:rsid w:val="004F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4F06D5"/>
  </w:style>
  <w:style w:type="paragraph" w:styleId="berarbeitung">
    <w:name w:val="Revision"/>
    <w:hidden/>
    <w:uiPriority w:val="99"/>
    <w:semiHidden/>
    <w:rsid w:val="0016365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636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6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6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6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8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2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43AADF-D4FC-41F7-8BB8-D281655E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1837</Words>
  <Characters>11578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Johannes Oeser</cp:lastModifiedBy>
  <cp:revision>4</cp:revision>
  <cp:lastPrinted>2026-01-13T14:07:00Z</cp:lastPrinted>
  <dcterms:created xsi:type="dcterms:W3CDTF">2026-07-06T09:54:00Z</dcterms:created>
  <dcterms:modified xsi:type="dcterms:W3CDTF">2026-07-06T13:59:00Z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