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77"/>
        <w:gridCol w:w="3963"/>
      </w:tblGrid>
      <w:tr w:rsidR="00D7301E" w:rsidRPr="00531120" w:rsidTr="00D7301E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E" w:rsidRPr="00531120" w:rsidRDefault="00D7301E" w:rsidP="00845DB5">
            <w:pPr>
              <w:tabs>
                <w:tab w:val="left" w:pos="0"/>
                <w:tab w:val="left" w:pos="543"/>
                <w:tab w:val="left" w:pos="1440"/>
              </w:tabs>
              <w:spacing w:before="180" w:after="180"/>
              <w:jc w:val="both"/>
              <w:rPr>
                <w:sz w:val="18"/>
                <w:szCs w:val="18"/>
                <w:u w:val="single"/>
              </w:rPr>
            </w:pPr>
            <w:r w:rsidRPr="00531120">
              <w:rPr>
                <w:sz w:val="18"/>
                <w:szCs w:val="18"/>
              </w:rPr>
              <w:t xml:space="preserve">Name, Anschrift und Rechtsform des </w:t>
            </w:r>
            <w:r w:rsidRPr="00531120">
              <w:rPr>
                <w:sz w:val="18"/>
                <w:szCs w:val="18"/>
                <w:u w:val="single"/>
              </w:rPr>
              <w:t>Zuwendungsempfängers</w:t>
            </w:r>
          </w:p>
          <w:p w:rsidR="00D7301E" w:rsidRPr="00531120" w:rsidRDefault="00D7301E" w:rsidP="00845DB5">
            <w:pPr>
              <w:tabs>
                <w:tab w:val="left" w:pos="709"/>
              </w:tabs>
              <w:jc w:val="both"/>
              <w:rPr>
                <w:rFonts w:cs="Arial"/>
                <w:sz w:val="20"/>
              </w:rPr>
            </w:pPr>
            <w:r w:rsidRPr="00531120">
              <w:rPr>
                <w:sz w:val="20"/>
              </w:rPr>
              <w:tab/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fldChar w:fldCharType="begin">
                <w:ffData>
                  <w:name w:val="Abs_1"/>
                  <w:enabled/>
                  <w:calcOnExit w:val="0"/>
                  <w:textInput/>
                </w:ffData>
              </w:fldChar>
            </w:r>
            <w:bookmarkStart w:id="0" w:name="Abs_1"/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instrText xml:space="preserve"> FORMTEXT </w:instrTex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fldChar w:fldCharType="separate"/>
            </w:r>
            <w:bookmarkStart w:id="1" w:name="_GoBack"/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bookmarkEnd w:id="1"/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fldChar w:fldCharType="end"/>
            </w:r>
            <w:bookmarkEnd w:id="0"/>
          </w:p>
          <w:p w:rsidR="00D7301E" w:rsidRPr="00531120" w:rsidRDefault="00D7301E" w:rsidP="00845DB5">
            <w:pPr>
              <w:tabs>
                <w:tab w:val="left" w:pos="709"/>
              </w:tabs>
              <w:jc w:val="both"/>
              <w:rPr>
                <w:rFonts w:cs="Arial"/>
                <w:sz w:val="20"/>
              </w:rPr>
            </w:pPr>
            <w:r w:rsidRPr="00531120">
              <w:rPr>
                <w:rFonts w:cs="Arial"/>
                <w:sz w:val="20"/>
              </w:rPr>
              <w:tab/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fldChar w:fldCharType="begin">
                <w:ffData>
                  <w:name w:val="Abs_2"/>
                  <w:enabled/>
                  <w:calcOnExit w:val="0"/>
                  <w:textInput/>
                </w:ffData>
              </w:fldChar>
            </w:r>
            <w:bookmarkStart w:id="2" w:name="Abs_2"/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instrText xml:space="preserve"> FORMTEXT </w:instrTex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fldChar w:fldCharType="separate"/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fldChar w:fldCharType="end"/>
            </w:r>
            <w:bookmarkEnd w:id="2"/>
          </w:p>
          <w:p w:rsidR="00D7301E" w:rsidRPr="00531120" w:rsidRDefault="00D7301E" w:rsidP="00845DB5">
            <w:pPr>
              <w:tabs>
                <w:tab w:val="left" w:pos="709"/>
              </w:tabs>
              <w:jc w:val="both"/>
              <w:rPr>
                <w:rFonts w:cs="Arial"/>
                <w:sz w:val="20"/>
                <w:shd w:val="clear" w:color="auto" w:fill="DBE5F1" w:themeFill="accent1" w:themeFillTint="33"/>
              </w:rPr>
            </w:pPr>
            <w:r w:rsidRPr="00531120">
              <w:rPr>
                <w:rFonts w:cs="Arial"/>
                <w:sz w:val="20"/>
              </w:rPr>
              <w:tab/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fldChar w:fldCharType="begin">
                <w:ffData>
                  <w:name w:val="Abs_3"/>
                  <w:enabled/>
                  <w:calcOnExit w:val="0"/>
                  <w:textInput/>
                </w:ffData>
              </w:fldChar>
            </w:r>
            <w:bookmarkStart w:id="3" w:name="Abs_3"/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instrText xml:space="preserve"> FORMTEXT </w:instrTex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fldChar w:fldCharType="separate"/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fldChar w:fldCharType="end"/>
            </w:r>
            <w:bookmarkEnd w:id="3"/>
          </w:p>
          <w:p w:rsidR="00D7301E" w:rsidRPr="00531120" w:rsidRDefault="00D7301E" w:rsidP="00845DB5">
            <w:pPr>
              <w:tabs>
                <w:tab w:val="left" w:pos="709"/>
              </w:tabs>
              <w:jc w:val="both"/>
              <w:rPr>
                <w:rFonts w:cs="Arial"/>
                <w:sz w:val="20"/>
                <w:shd w:val="clear" w:color="auto" w:fill="DBE5F1" w:themeFill="accent1" w:themeFillTint="33"/>
              </w:rPr>
            </w:pPr>
            <w:r w:rsidRPr="00531120">
              <w:rPr>
                <w:rFonts w:cs="Arial"/>
                <w:sz w:val="20"/>
              </w:rPr>
              <w:tab/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fldChar w:fldCharType="begin">
                <w:ffData>
                  <w:name w:val="Abs_4"/>
                  <w:enabled/>
                  <w:calcOnExit w:val="0"/>
                  <w:textInput/>
                </w:ffData>
              </w:fldChar>
            </w:r>
            <w:bookmarkStart w:id="4" w:name="Abs_4"/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instrText xml:space="preserve"> FORMTEXT </w:instrTex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fldChar w:fldCharType="separate"/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fldChar w:fldCharType="end"/>
            </w:r>
            <w:bookmarkEnd w:id="4"/>
          </w:p>
          <w:p w:rsidR="00D7301E" w:rsidRPr="00531120" w:rsidRDefault="00D7301E" w:rsidP="00845DB5">
            <w:pPr>
              <w:tabs>
                <w:tab w:val="left" w:pos="709"/>
              </w:tabs>
              <w:jc w:val="both"/>
              <w:rPr>
                <w:rFonts w:cs="Arial"/>
                <w:sz w:val="20"/>
                <w:shd w:val="clear" w:color="auto" w:fill="DBE5F1" w:themeFill="accent1" w:themeFillTint="33"/>
              </w:rPr>
            </w:pPr>
            <w:r w:rsidRPr="00531120">
              <w:rPr>
                <w:rFonts w:cs="Arial"/>
                <w:sz w:val="20"/>
              </w:rPr>
              <w:tab/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fldChar w:fldCharType="begin">
                <w:ffData>
                  <w:name w:val="Abs_5"/>
                  <w:enabled/>
                  <w:calcOnExit w:val="0"/>
                  <w:textInput/>
                </w:ffData>
              </w:fldChar>
            </w:r>
            <w:bookmarkStart w:id="5" w:name="Abs_5"/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instrText xml:space="preserve"> FORMTEXT </w:instrTex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fldChar w:fldCharType="separate"/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fldChar w:fldCharType="end"/>
            </w:r>
            <w:bookmarkEnd w:id="5"/>
          </w:p>
          <w:p w:rsidR="00D7301E" w:rsidRPr="00531120" w:rsidRDefault="00D7301E" w:rsidP="00845DB5">
            <w:pPr>
              <w:tabs>
                <w:tab w:val="left" w:pos="709"/>
              </w:tabs>
              <w:spacing w:after="240"/>
              <w:jc w:val="both"/>
              <w:rPr>
                <w:sz w:val="18"/>
                <w:szCs w:val="18"/>
              </w:rPr>
            </w:pPr>
            <w:r w:rsidRPr="00531120">
              <w:rPr>
                <w:rFonts w:cs="Arial"/>
                <w:sz w:val="20"/>
              </w:rPr>
              <w:tab/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fldChar w:fldCharType="begin">
                <w:ffData>
                  <w:name w:val="Abs_6"/>
                  <w:enabled/>
                  <w:calcOnExit w:val="0"/>
                  <w:textInput/>
                </w:ffData>
              </w:fldChar>
            </w:r>
            <w:bookmarkStart w:id="6" w:name="Abs_6"/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instrText xml:space="preserve"> FORMTEXT </w:instrTex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fldChar w:fldCharType="separate"/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20"/>
                <w:shd w:val="clear" w:color="auto" w:fill="DBE5F1" w:themeFill="accent1" w:themeFillTint="33"/>
              </w:rPr>
              <w:fldChar w:fldCharType="end"/>
            </w:r>
            <w:bookmarkEnd w:id="6"/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D7301E" w:rsidRPr="00531120" w:rsidRDefault="00D7301E" w:rsidP="00845DB5">
            <w:pPr>
              <w:tabs>
                <w:tab w:val="left" w:pos="0"/>
                <w:tab w:val="left" w:pos="543"/>
                <w:tab w:val="left" w:pos="1440"/>
              </w:tabs>
              <w:jc w:val="both"/>
              <w:rPr>
                <w:sz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E" w:rsidRPr="00531120" w:rsidRDefault="00D7301E" w:rsidP="00845DB5">
            <w:pPr>
              <w:tabs>
                <w:tab w:val="left" w:pos="1418"/>
              </w:tabs>
              <w:spacing w:before="180" w:after="180"/>
              <w:jc w:val="both"/>
              <w:rPr>
                <w:rFonts w:cs="Arial"/>
                <w:sz w:val="18"/>
                <w:szCs w:val="18"/>
              </w:rPr>
            </w:pPr>
            <w:r w:rsidRPr="00531120">
              <w:rPr>
                <w:rFonts w:cs="Arial"/>
                <w:sz w:val="18"/>
                <w:szCs w:val="18"/>
              </w:rPr>
              <w:t>Ort und Datum:</w:t>
            </w:r>
            <w:r w:rsidRPr="00531120">
              <w:rPr>
                <w:rFonts w:cs="Arial"/>
              </w:rPr>
              <w:tab/>
            </w:r>
            <w:r w:rsidRPr="00531120">
              <w:rPr>
                <w:rFonts w:cs="Arial"/>
                <w:sz w:val="18"/>
                <w:szCs w:val="18"/>
                <w:shd w:val="clear" w:color="auto" w:fill="DBE5F1" w:themeFill="accent1" w:themeFillTint="33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bookmarkStart w:id="7" w:name="Ort"/>
            <w:r w:rsidRPr="00531120">
              <w:rPr>
                <w:rFonts w:cs="Arial"/>
                <w:sz w:val="18"/>
                <w:szCs w:val="18"/>
                <w:shd w:val="clear" w:color="auto" w:fill="DBE5F1" w:themeFill="accent1" w:themeFillTint="33"/>
              </w:rPr>
              <w:instrText xml:space="preserve"> FORMTEXT </w:instrText>
            </w:r>
            <w:r w:rsidRPr="00531120">
              <w:rPr>
                <w:rFonts w:cs="Arial"/>
                <w:sz w:val="18"/>
                <w:szCs w:val="18"/>
                <w:shd w:val="clear" w:color="auto" w:fill="DBE5F1" w:themeFill="accent1" w:themeFillTint="33"/>
              </w:rPr>
            </w:r>
            <w:r w:rsidRPr="00531120">
              <w:rPr>
                <w:rFonts w:cs="Arial"/>
                <w:sz w:val="18"/>
                <w:szCs w:val="18"/>
                <w:shd w:val="clear" w:color="auto" w:fill="DBE5F1" w:themeFill="accent1" w:themeFillTint="33"/>
              </w:rPr>
              <w:fldChar w:fldCharType="separate"/>
            </w:r>
            <w:r w:rsidRPr="00531120">
              <w:rPr>
                <w:rFonts w:cs="Arial"/>
                <w:sz w:val="18"/>
                <w:szCs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zCs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zCs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zCs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zCs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zCs w:val="18"/>
                <w:shd w:val="clear" w:color="auto" w:fill="DBE5F1" w:themeFill="accent1" w:themeFillTint="33"/>
              </w:rPr>
              <w:fldChar w:fldCharType="end"/>
            </w:r>
            <w:bookmarkEnd w:id="7"/>
            <w:r w:rsidRPr="00531120">
              <w:rPr>
                <w:rFonts w:cs="Arial"/>
                <w:sz w:val="18"/>
                <w:szCs w:val="18"/>
              </w:rPr>
              <w:t xml:space="preserve">, den 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Datum"/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instrText xml:space="preserve"> FORMTEXT </w:instrTex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fldChar w:fldCharType="separate"/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fldChar w:fldCharType="end"/>
            </w:r>
            <w:bookmarkEnd w:id="8"/>
          </w:p>
          <w:p w:rsidR="00D7301E" w:rsidRPr="00531120" w:rsidRDefault="00D7301E" w:rsidP="00845DB5">
            <w:pPr>
              <w:tabs>
                <w:tab w:val="left" w:pos="1418"/>
              </w:tabs>
              <w:spacing w:after="180"/>
              <w:jc w:val="both"/>
              <w:rPr>
                <w:rFonts w:cs="Arial"/>
                <w:sz w:val="18"/>
              </w:rPr>
            </w:pPr>
            <w:r w:rsidRPr="00531120">
              <w:rPr>
                <w:rFonts w:cs="Arial"/>
                <w:sz w:val="18"/>
                <w:szCs w:val="18"/>
              </w:rPr>
              <w:t>Auskunft erteilt:</w:t>
            </w:r>
            <w:r w:rsidRPr="00531120">
              <w:rPr>
                <w:rFonts w:cs="Arial"/>
              </w:rPr>
              <w:tab/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fldChar w:fldCharType="begin">
                <w:ffData>
                  <w:name w:val="Auskunft"/>
                  <w:enabled/>
                  <w:calcOnExit w:val="0"/>
                  <w:textInput/>
                </w:ffData>
              </w:fldChar>
            </w:r>
            <w:bookmarkStart w:id="9" w:name="Auskunft"/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instrText xml:space="preserve"> FORMTEXT </w:instrTex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fldChar w:fldCharType="separate"/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fldChar w:fldCharType="end"/>
            </w:r>
            <w:bookmarkEnd w:id="9"/>
          </w:p>
          <w:p w:rsidR="00D7301E" w:rsidRPr="00531120" w:rsidRDefault="00D7301E" w:rsidP="00845DB5">
            <w:pPr>
              <w:tabs>
                <w:tab w:val="left" w:pos="1418"/>
              </w:tabs>
              <w:spacing w:after="180"/>
              <w:jc w:val="both"/>
              <w:rPr>
                <w:rFonts w:cs="Arial"/>
                <w:sz w:val="18"/>
              </w:rPr>
            </w:pPr>
            <w:r w:rsidRPr="00531120">
              <w:rPr>
                <w:rFonts w:cs="Arial"/>
                <w:sz w:val="18"/>
                <w:szCs w:val="18"/>
              </w:rPr>
              <w:t>Telefon</w:t>
            </w:r>
            <w:r w:rsidRPr="00531120">
              <w:rPr>
                <w:rFonts w:cs="Arial"/>
                <w:sz w:val="18"/>
              </w:rPr>
              <w:t>:</w:t>
            </w:r>
            <w:r w:rsidRPr="00531120">
              <w:rPr>
                <w:rFonts w:cs="Arial"/>
              </w:rPr>
              <w:tab/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bookmarkStart w:id="10" w:name="Tel"/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instrText xml:space="preserve"> FORMTEXT </w:instrTex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fldChar w:fldCharType="separate"/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fldChar w:fldCharType="end"/>
            </w:r>
            <w:bookmarkEnd w:id="10"/>
          </w:p>
          <w:p w:rsidR="00D7301E" w:rsidRPr="00531120" w:rsidRDefault="00D7301E" w:rsidP="00845DB5">
            <w:pPr>
              <w:tabs>
                <w:tab w:val="left" w:pos="1418"/>
              </w:tabs>
              <w:spacing w:after="180"/>
              <w:jc w:val="both"/>
              <w:rPr>
                <w:rFonts w:cs="Arial"/>
                <w:sz w:val="18"/>
              </w:rPr>
            </w:pPr>
            <w:r w:rsidRPr="00531120">
              <w:rPr>
                <w:rFonts w:cs="Arial"/>
                <w:sz w:val="18"/>
                <w:szCs w:val="18"/>
              </w:rPr>
              <w:t>Telefax</w:t>
            </w:r>
            <w:r w:rsidRPr="00531120">
              <w:rPr>
                <w:rFonts w:cs="Arial"/>
                <w:sz w:val="18"/>
              </w:rPr>
              <w:t>:</w:t>
            </w:r>
            <w:r w:rsidRPr="00531120">
              <w:rPr>
                <w:rFonts w:cs="Arial"/>
              </w:rPr>
              <w:tab/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bookmarkStart w:id="11" w:name="Fax"/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instrText xml:space="preserve"> FORMTEXT </w:instrTex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fldChar w:fldCharType="separate"/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fldChar w:fldCharType="end"/>
            </w:r>
            <w:bookmarkEnd w:id="11"/>
          </w:p>
          <w:p w:rsidR="00D7301E" w:rsidRPr="00531120" w:rsidRDefault="00D7301E" w:rsidP="00845DB5">
            <w:pPr>
              <w:tabs>
                <w:tab w:val="left" w:pos="0"/>
                <w:tab w:val="left" w:pos="543"/>
                <w:tab w:val="left" w:pos="1440"/>
              </w:tabs>
              <w:spacing w:after="180"/>
              <w:jc w:val="both"/>
              <w:rPr>
                <w:rFonts w:cs="Arial"/>
                <w:sz w:val="20"/>
              </w:rPr>
            </w:pPr>
            <w:r w:rsidRPr="00531120">
              <w:rPr>
                <w:rFonts w:cs="Arial"/>
                <w:sz w:val="18"/>
              </w:rPr>
              <w:t>E-Mail:</w:t>
            </w:r>
            <w:r w:rsidRPr="00531120">
              <w:rPr>
                <w:rFonts w:cs="Arial"/>
              </w:rPr>
              <w:tab/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bookmarkStart w:id="12" w:name="E_Mail"/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instrText xml:space="preserve"> FORMTEXT </w:instrTex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fldChar w:fldCharType="separate"/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t> </w:t>
            </w:r>
            <w:r w:rsidRPr="00531120">
              <w:rPr>
                <w:rFonts w:cs="Arial"/>
                <w:sz w:val="18"/>
                <w:shd w:val="clear" w:color="auto" w:fill="DBE5F1" w:themeFill="accent1" w:themeFillTint="33"/>
              </w:rPr>
              <w:fldChar w:fldCharType="end"/>
            </w:r>
            <w:bookmarkEnd w:id="12"/>
          </w:p>
        </w:tc>
      </w:tr>
      <w:tr w:rsidR="00D7301E" w:rsidRPr="00531120" w:rsidTr="00D7301E">
        <w:tc>
          <w:tcPr>
            <w:tcW w:w="4951" w:type="dxa"/>
            <w:tcBorders>
              <w:top w:val="single" w:sz="4" w:space="0" w:color="auto"/>
            </w:tcBorders>
          </w:tcPr>
          <w:p w:rsidR="00D7301E" w:rsidRPr="00531120" w:rsidRDefault="00D7301E" w:rsidP="00845DB5">
            <w:pPr>
              <w:tabs>
                <w:tab w:val="left" w:pos="0"/>
                <w:tab w:val="left" w:pos="543"/>
                <w:tab w:val="left" w:pos="1440"/>
              </w:tabs>
              <w:jc w:val="both"/>
              <w:rPr>
                <w:sz w:val="20"/>
              </w:rPr>
            </w:pPr>
          </w:p>
        </w:tc>
        <w:tc>
          <w:tcPr>
            <w:tcW w:w="279" w:type="dxa"/>
          </w:tcPr>
          <w:p w:rsidR="00D7301E" w:rsidRPr="00531120" w:rsidRDefault="00D7301E" w:rsidP="00845DB5">
            <w:pPr>
              <w:tabs>
                <w:tab w:val="left" w:pos="0"/>
                <w:tab w:val="left" w:pos="543"/>
                <w:tab w:val="left" w:pos="1440"/>
              </w:tabs>
              <w:jc w:val="both"/>
              <w:rPr>
                <w:sz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D7301E" w:rsidRPr="00531120" w:rsidRDefault="00D7301E" w:rsidP="00845DB5">
            <w:pPr>
              <w:tabs>
                <w:tab w:val="left" w:pos="0"/>
                <w:tab w:val="left" w:pos="543"/>
                <w:tab w:val="left" w:pos="1440"/>
              </w:tabs>
              <w:jc w:val="both"/>
              <w:rPr>
                <w:sz w:val="20"/>
              </w:rPr>
            </w:pPr>
          </w:p>
        </w:tc>
      </w:tr>
    </w:tbl>
    <w:p w:rsidR="00B30637" w:rsidRPr="00D879B1" w:rsidRDefault="00B30637" w:rsidP="004D691C">
      <w:pPr>
        <w:pStyle w:val="berschrift1"/>
        <w:spacing w:before="200"/>
        <w:rPr>
          <w:b w:val="0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79B1" w:rsidTr="00D879B1">
        <w:tc>
          <w:tcPr>
            <w:tcW w:w="9210" w:type="dxa"/>
          </w:tcPr>
          <w:p w:rsidR="00D879B1" w:rsidRPr="00D879B1" w:rsidRDefault="00D879B1" w:rsidP="00D62153">
            <w:pPr>
              <w:pStyle w:val="berschrift1"/>
              <w:jc w:val="both"/>
              <w:rPr>
                <w:sz w:val="20"/>
              </w:rPr>
            </w:pPr>
            <w:r w:rsidRPr="00D879B1">
              <w:rPr>
                <w:sz w:val="20"/>
              </w:rPr>
              <w:t xml:space="preserve">Zur schnelleren Bearbeitung bitten wir Sie, zum Zeitpunkt der Übersendung des Verwendungsnachweises in Schriftform an die Zuwendungsgeber, um gleichzeitige Übersendung einer elektronischen Version an </w:t>
            </w:r>
            <w:hyperlink r:id="rId8" w:history="1">
              <w:r w:rsidRPr="002B4BCD">
                <w:rPr>
                  <w:rStyle w:val="Hyperlink"/>
                  <w:sz w:val="20"/>
                </w:rPr>
                <w:t>digitalisierung-uebs@bibb.de</w:t>
              </w:r>
            </w:hyperlink>
            <w:r w:rsidRPr="00D879B1">
              <w:rPr>
                <w:sz w:val="20"/>
              </w:rPr>
              <w:t xml:space="preserve"> sowie an Ihren jeweiligen Prüfer. Eine Übersicht der Zuständigkeiten finden Sie unter</w:t>
            </w:r>
            <w:r w:rsidR="00D62153">
              <w:rPr>
                <w:sz w:val="20"/>
              </w:rPr>
              <w:t xml:space="preserve"> </w:t>
            </w:r>
            <w:hyperlink r:id="rId9" w:history="1">
              <w:r w:rsidR="00D62153" w:rsidRPr="00844B13">
                <w:rPr>
                  <w:rStyle w:val="Hyperlink"/>
                  <w:sz w:val="20"/>
                </w:rPr>
                <w:t>https://www.bibb.de/uebs-digitalisierung-ansprechpartner</w:t>
              </w:r>
            </w:hyperlink>
            <w:r w:rsidRPr="00D879B1">
              <w:rPr>
                <w:sz w:val="20"/>
              </w:rPr>
              <w:t>.</w:t>
            </w:r>
          </w:p>
        </w:tc>
      </w:tr>
    </w:tbl>
    <w:p w:rsidR="002E6813" w:rsidRDefault="002E6813" w:rsidP="004D691C">
      <w:pPr>
        <w:pStyle w:val="berschrift1"/>
        <w:spacing w:before="800" w:after="320"/>
        <w:jc w:val="center"/>
      </w:pPr>
      <w:r>
        <w:t>Verwendungsnachweis für Ausstattungen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E6813" w:rsidRPr="00164E81">
        <w:tc>
          <w:tcPr>
            <w:tcW w:w="9210" w:type="dxa"/>
          </w:tcPr>
          <w:p w:rsidR="002E6813" w:rsidRPr="00FB70D9" w:rsidRDefault="002E6813" w:rsidP="00845DB5">
            <w:pPr>
              <w:jc w:val="both"/>
              <w:rPr>
                <w:sz w:val="16"/>
              </w:rPr>
            </w:pPr>
            <w:r w:rsidRPr="00FB70D9">
              <w:rPr>
                <w:sz w:val="16"/>
              </w:rPr>
              <w:t>Bewilligungsbescheid des</w:t>
            </w:r>
          </w:p>
          <w:p w:rsidR="002E6813" w:rsidRPr="00FB70D9" w:rsidRDefault="00F24741" w:rsidP="00845DB5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BB_1"/>
                  <w:enabled/>
                  <w:calcOnExit w:val="0"/>
                  <w:textInput/>
                </w:ffData>
              </w:fldChar>
            </w:r>
            <w:bookmarkStart w:id="13" w:name="BB_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  <w:p w:rsidR="002E6813" w:rsidRPr="00FB70D9" w:rsidRDefault="00F24741" w:rsidP="00F24741">
            <w:pPr>
              <w:spacing w:after="200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BB_2"/>
                  <w:enabled/>
                  <w:calcOnExit w:val="0"/>
                  <w:textInput/>
                </w:ffData>
              </w:fldChar>
            </w:r>
            <w:bookmarkStart w:id="14" w:name="BB_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  <w:p w:rsidR="00A52459" w:rsidRPr="00FB70D9" w:rsidRDefault="00D7301E" w:rsidP="00F24741">
            <w:pPr>
              <w:jc w:val="both"/>
              <w:rPr>
                <w:sz w:val="16"/>
              </w:rPr>
            </w:pPr>
            <w:r w:rsidRPr="00FB70D9">
              <w:rPr>
                <w:sz w:val="16"/>
              </w:rPr>
              <w:t>v</w:t>
            </w:r>
            <w:r w:rsidR="002E6813" w:rsidRPr="00FB70D9">
              <w:rPr>
                <w:sz w:val="16"/>
              </w:rPr>
              <w:t>om</w:t>
            </w:r>
            <w:r w:rsidRPr="00FB70D9">
              <w:rPr>
                <w:sz w:val="16"/>
              </w:rPr>
              <w:t>:</w:t>
            </w:r>
            <w:r w:rsidR="00F24741">
              <w:rPr>
                <w:sz w:val="16"/>
              </w:rPr>
              <w:t xml:space="preserve"> </w:t>
            </w:r>
            <w:r w:rsidR="00F24741">
              <w:rPr>
                <w:sz w:val="16"/>
              </w:rPr>
              <w:fldChar w:fldCharType="begin">
                <w:ffData>
                  <w:name w:val="BB_vom"/>
                  <w:enabled/>
                  <w:calcOnExit w:val="0"/>
                  <w:textInput/>
                </w:ffData>
              </w:fldChar>
            </w:r>
            <w:bookmarkStart w:id="15" w:name="BB_vom"/>
            <w:r w:rsidR="00F24741">
              <w:rPr>
                <w:sz w:val="16"/>
              </w:rPr>
              <w:instrText xml:space="preserve"> FORMTEXT </w:instrText>
            </w:r>
            <w:r w:rsidR="00F24741">
              <w:rPr>
                <w:sz w:val="16"/>
              </w:rPr>
            </w:r>
            <w:r w:rsidR="00F24741">
              <w:rPr>
                <w:sz w:val="16"/>
              </w:rPr>
              <w:fldChar w:fldCharType="separate"/>
            </w:r>
            <w:r w:rsidR="00F24741">
              <w:rPr>
                <w:noProof/>
                <w:sz w:val="16"/>
              </w:rPr>
              <w:t> </w:t>
            </w:r>
            <w:r w:rsidR="00F24741">
              <w:rPr>
                <w:noProof/>
                <w:sz w:val="16"/>
              </w:rPr>
              <w:t> </w:t>
            </w:r>
            <w:r w:rsidR="00F24741">
              <w:rPr>
                <w:noProof/>
                <w:sz w:val="16"/>
              </w:rPr>
              <w:t> </w:t>
            </w:r>
            <w:r w:rsidR="00F24741">
              <w:rPr>
                <w:noProof/>
                <w:sz w:val="16"/>
              </w:rPr>
              <w:t> </w:t>
            </w:r>
            <w:r w:rsidR="00F24741">
              <w:rPr>
                <w:noProof/>
                <w:sz w:val="16"/>
              </w:rPr>
              <w:t> </w:t>
            </w:r>
            <w:r w:rsidR="00F24741">
              <w:rPr>
                <w:sz w:val="16"/>
              </w:rPr>
              <w:fldChar w:fldCharType="end"/>
            </w:r>
            <w:bookmarkEnd w:id="15"/>
          </w:p>
        </w:tc>
      </w:tr>
      <w:tr w:rsidR="00A52459" w:rsidRPr="00164E81">
        <w:tc>
          <w:tcPr>
            <w:tcW w:w="9210" w:type="dxa"/>
          </w:tcPr>
          <w:p w:rsidR="00A52459" w:rsidRPr="00FB70D9" w:rsidRDefault="00A52459" w:rsidP="00F24741">
            <w:pPr>
              <w:jc w:val="both"/>
              <w:rPr>
                <w:sz w:val="16"/>
              </w:rPr>
            </w:pPr>
            <w:r w:rsidRPr="00FB70D9">
              <w:rPr>
                <w:sz w:val="16"/>
              </w:rPr>
              <w:t>Aktenzeichen:</w:t>
            </w:r>
            <w:r w:rsidR="00F24741">
              <w:rPr>
                <w:sz w:val="16"/>
              </w:rPr>
              <w:t xml:space="preserve"> </w:t>
            </w:r>
            <w:r w:rsidR="00F24741">
              <w:rPr>
                <w:sz w:val="16"/>
              </w:rPr>
              <w:fldChar w:fldCharType="begin">
                <w:ffData>
                  <w:name w:val="Az"/>
                  <w:enabled/>
                  <w:calcOnExit w:val="0"/>
                  <w:textInput/>
                </w:ffData>
              </w:fldChar>
            </w:r>
            <w:bookmarkStart w:id="16" w:name="Az"/>
            <w:r w:rsidR="00F24741">
              <w:rPr>
                <w:sz w:val="16"/>
              </w:rPr>
              <w:instrText xml:space="preserve"> FORMTEXT </w:instrText>
            </w:r>
            <w:r w:rsidR="00F24741">
              <w:rPr>
                <w:sz w:val="16"/>
              </w:rPr>
            </w:r>
            <w:r w:rsidR="00F24741">
              <w:rPr>
                <w:sz w:val="16"/>
              </w:rPr>
              <w:fldChar w:fldCharType="separate"/>
            </w:r>
            <w:r w:rsidR="00F24741">
              <w:rPr>
                <w:noProof/>
                <w:sz w:val="16"/>
              </w:rPr>
              <w:t> </w:t>
            </w:r>
            <w:r w:rsidR="00F24741">
              <w:rPr>
                <w:noProof/>
                <w:sz w:val="16"/>
              </w:rPr>
              <w:t> </w:t>
            </w:r>
            <w:r w:rsidR="00F24741">
              <w:rPr>
                <w:noProof/>
                <w:sz w:val="16"/>
              </w:rPr>
              <w:t> </w:t>
            </w:r>
            <w:r w:rsidR="00F24741">
              <w:rPr>
                <w:noProof/>
                <w:sz w:val="16"/>
              </w:rPr>
              <w:t> </w:t>
            </w:r>
            <w:r w:rsidR="00F24741">
              <w:rPr>
                <w:noProof/>
                <w:sz w:val="16"/>
              </w:rPr>
              <w:t> </w:t>
            </w:r>
            <w:r w:rsidR="00F24741">
              <w:rPr>
                <w:sz w:val="16"/>
              </w:rPr>
              <w:fldChar w:fldCharType="end"/>
            </w:r>
            <w:bookmarkEnd w:id="16"/>
          </w:p>
        </w:tc>
      </w:tr>
      <w:tr w:rsidR="00A52459" w:rsidRPr="00164E81">
        <w:tc>
          <w:tcPr>
            <w:tcW w:w="9210" w:type="dxa"/>
          </w:tcPr>
          <w:p w:rsidR="00A52459" w:rsidRPr="00FB70D9" w:rsidRDefault="00A52459" w:rsidP="00F24741">
            <w:pPr>
              <w:jc w:val="both"/>
              <w:rPr>
                <w:sz w:val="16"/>
              </w:rPr>
            </w:pPr>
            <w:r w:rsidRPr="00FB70D9">
              <w:rPr>
                <w:sz w:val="16"/>
              </w:rPr>
              <w:t>Förderkennzeichen:</w:t>
            </w:r>
            <w:r w:rsidR="00F24741">
              <w:rPr>
                <w:sz w:val="16"/>
              </w:rPr>
              <w:t xml:space="preserve"> </w:t>
            </w:r>
            <w:r w:rsidR="00F24741">
              <w:rPr>
                <w:sz w:val="16"/>
              </w:rPr>
              <w:fldChar w:fldCharType="begin">
                <w:ffData>
                  <w:name w:val="FKZ"/>
                  <w:enabled/>
                  <w:calcOnExit w:val="0"/>
                  <w:textInput/>
                </w:ffData>
              </w:fldChar>
            </w:r>
            <w:bookmarkStart w:id="17" w:name="FKZ"/>
            <w:r w:rsidR="00F24741">
              <w:rPr>
                <w:sz w:val="16"/>
              </w:rPr>
              <w:instrText xml:space="preserve"> FORMTEXT </w:instrText>
            </w:r>
            <w:r w:rsidR="00F24741">
              <w:rPr>
                <w:sz w:val="16"/>
              </w:rPr>
            </w:r>
            <w:r w:rsidR="00F24741">
              <w:rPr>
                <w:sz w:val="16"/>
              </w:rPr>
              <w:fldChar w:fldCharType="separate"/>
            </w:r>
            <w:r w:rsidR="00F24741">
              <w:rPr>
                <w:noProof/>
                <w:sz w:val="16"/>
              </w:rPr>
              <w:t> </w:t>
            </w:r>
            <w:r w:rsidR="00F24741">
              <w:rPr>
                <w:noProof/>
                <w:sz w:val="16"/>
              </w:rPr>
              <w:t> </w:t>
            </w:r>
            <w:r w:rsidR="00F24741">
              <w:rPr>
                <w:noProof/>
                <w:sz w:val="16"/>
              </w:rPr>
              <w:t> </w:t>
            </w:r>
            <w:r w:rsidR="00F24741">
              <w:rPr>
                <w:noProof/>
                <w:sz w:val="16"/>
              </w:rPr>
              <w:t> </w:t>
            </w:r>
            <w:r w:rsidR="00F24741">
              <w:rPr>
                <w:noProof/>
                <w:sz w:val="16"/>
              </w:rPr>
              <w:t> </w:t>
            </w:r>
            <w:r w:rsidR="00F24741">
              <w:rPr>
                <w:sz w:val="16"/>
              </w:rPr>
              <w:fldChar w:fldCharType="end"/>
            </w:r>
            <w:bookmarkEnd w:id="17"/>
          </w:p>
        </w:tc>
      </w:tr>
      <w:tr w:rsidR="002E6813" w:rsidRPr="00164E81">
        <w:tc>
          <w:tcPr>
            <w:tcW w:w="9210" w:type="dxa"/>
          </w:tcPr>
          <w:p w:rsidR="002E6813" w:rsidRPr="00FB70D9" w:rsidRDefault="002E6813" w:rsidP="00845DB5">
            <w:pPr>
              <w:jc w:val="both"/>
              <w:rPr>
                <w:sz w:val="16"/>
              </w:rPr>
            </w:pPr>
            <w:r w:rsidRPr="00FB70D9">
              <w:rPr>
                <w:sz w:val="16"/>
              </w:rPr>
              <w:t>Empfänger der Zuwendung:</w:t>
            </w:r>
          </w:p>
          <w:p w:rsidR="002E6813" w:rsidRPr="00FB70D9" w:rsidRDefault="00F24741" w:rsidP="00845DB5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ZE_1"/>
                  <w:enabled/>
                  <w:calcOnExit w:val="0"/>
                  <w:textInput/>
                </w:ffData>
              </w:fldChar>
            </w:r>
            <w:bookmarkStart w:id="18" w:name="ZE_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  <w:p w:rsidR="002E6813" w:rsidRPr="00FB70D9" w:rsidRDefault="00F24741" w:rsidP="00F24741">
            <w:pPr>
              <w:spacing w:after="200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ZE_2"/>
                  <w:enabled/>
                  <w:calcOnExit w:val="0"/>
                  <w:textInput/>
                </w:ffData>
              </w:fldChar>
            </w:r>
            <w:bookmarkStart w:id="19" w:name="ZE_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</w:tr>
      <w:tr w:rsidR="002E6813" w:rsidRPr="00164E81">
        <w:tc>
          <w:tcPr>
            <w:tcW w:w="9210" w:type="dxa"/>
          </w:tcPr>
          <w:p w:rsidR="002E6813" w:rsidRPr="00FB70D9" w:rsidRDefault="002E6813" w:rsidP="00845DB5">
            <w:pPr>
              <w:jc w:val="both"/>
              <w:rPr>
                <w:sz w:val="16"/>
              </w:rPr>
            </w:pPr>
            <w:r w:rsidRPr="00FB70D9">
              <w:rPr>
                <w:sz w:val="16"/>
              </w:rPr>
              <w:t>Betrag und Art der Zuwendung (rückzahlbar, nicht rückzahlbar):</w:t>
            </w:r>
          </w:p>
          <w:p w:rsidR="002E6813" w:rsidRPr="00FB70D9" w:rsidRDefault="00F24741" w:rsidP="00845DB5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Betrag_Z"/>
                  <w:enabled/>
                  <w:calcOnExit w:val="0"/>
                  <w:textInput/>
                </w:ffData>
              </w:fldChar>
            </w:r>
            <w:bookmarkStart w:id="20" w:name="Betrag_Z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  <w:p w:rsidR="002E6813" w:rsidRPr="00FB70D9" w:rsidRDefault="00F24741" w:rsidP="00F24741">
            <w:pPr>
              <w:spacing w:after="200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Art_Z"/>
                  <w:enabled/>
                  <w:calcOnExit w:val="0"/>
                  <w:textInput/>
                </w:ffData>
              </w:fldChar>
            </w:r>
            <w:bookmarkStart w:id="21" w:name="Art_Z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  <w:p w:rsidR="002E6813" w:rsidRPr="00FB70D9" w:rsidRDefault="002E6813" w:rsidP="00845DB5">
            <w:pPr>
              <w:jc w:val="both"/>
              <w:rPr>
                <w:sz w:val="16"/>
              </w:rPr>
            </w:pPr>
          </w:p>
        </w:tc>
      </w:tr>
      <w:tr w:rsidR="00A52459" w:rsidRPr="00164E81">
        <w:tc>
          <w:tcPr>
            <w:tcW w:w="9210" w:type="dxa"/>
          </w:tcPr>
          <w:p w:rsidR="00A52459" w:rsidRPr="00FB70D9" w:rsidRDefault="00A52459" w:rsidP="00845DB5">
            <w:pPr>
              <w:jc w:val="both"/>
              <w:rPr>
                <w:sz w:val="16"/>
              </w:rPr>
            </w:pPr>
            <w:r w:rsidRPr="00FB70D9">
              <w:rPr>
                <w:sz w:val="16"/>
              </w:rPr>
              <w:t>Vorhabenbezeichnung:</w:t>
            </w:r>
          </w:p>
          <w:p w:rsidR="00A52459" w:rsidRPr="00FB70D9" w:rsidRDefault="00F24741" w:rsidP="00845DB5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orhabenbez_1"/>
                  <w:enabled/>
                  <w:calcOnExit w:val="0"/>
                  <w:textInput/>
                </w:ffData>
              </w:fldChar>
            </w:r>
            <w:bookmarkStart w:id="22" w:name="Vorhabenbez_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  <w:p w:rsidR="00A52459" w:rsidRPr="00FB70D9" w:rsidRDefault="00F24741" w:rsidP="00F24741">
            <w:pPr>
              <w:spacing w:after="200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orhabenbez_2"/>
                  <w:enabled/>
                  <w:calcOnExit w:val="0"/>
                  <w:textInput/>
                </w:ffData>
              </w:fldChar>
            </w:r>
            <w:bookmarkStart w:id="23" w:name="Vorhabenbez_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  <w:p w:rsidR="00A52459" w:rsidRPr="00FB70D9" w:rsidRDefault="00A52459" w:rsidP="00845DB5">
            <w:pPr>
              <w:jc w:val="both"/>
              <w:rPr>
                <w:sz w:val="16"/>
              </w:rPr>
            </w:pPr>
          </w:p>
        </w:tc>
      </w:tr>
      <w:tr w:rsidR="00A52459" w:rsidRPr="00164E81">
        <w:tc>
          <w:tcPr>
            <w:tcW w:w="9210" w:type="dxa"/>
          </w:tcPr>
          <w:p w:rsidR="00A52459" w:rsidRPr="00FB70D9" w:rsidRDefault="00A52459" w:rsidP="00A52459">
            <w:pPr>
              <w:jc w:val="both"/>
              <w:rPr>
                <w:sz w:val="16"/>
              </w:rPr>
            </w:pPr>
            <w:r w:rsidRPr="00FB70D9">
              <w:rPr>
                <w:sz w:val="16"/>
              </w:rPr>
              <w:t>Laufzeit des Vorhabens (entspricht im Verwendungsnachweis dem Berichtszeitraum):</w:t>
            </w:r>
          </w:p>
          <w:p w:rsidR="00A52459" w:rsidRPr="00FB70D9" w:rsidRDefault="00F24741" w:rsidP="00F24741">
            <w:pPr>
              <w:spacing w:after="200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LZ_Vorhaben"/>
                  <w:enabled/>
                  <w:calcOnExit w:val="0"/>
                  <w:textInput/>
                </w:ffData>
              </w:fldChar>
            </w:r>
            <w:bookmarkStart w:id="24" w:name="LZ_Vorhaben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  <w:p w:rsidR="00A52459" w:rsidRPr="00FB70D9" w:rsidRDefault="00A52459" w:rsidP="00A52459">
            <w:pPr>
              <w:jc w:val="both"/>
              <w:rPr>
                <w:sz w:val="16"/>
              </w:rPr>
            </w:pPr>
          </w:p>
        </w:tc>
      </w:tr>
      <w:tr w:rsidR="002E6813">
        <w:tc>
          <w:tcPr>
            <w:tcW w:w="9210" w:type="dxa"/>
          </w:tcPr>
          <w:p w:rsidR="002E6813" w:rsidRPr="00FB70D9" w:rsidRDefault="002E6813" w:rsidP="00845DB5">
            <w:pPr>
              <w:jc w:val="both"/>
              <w:rPr>
                <w:sz w:val="16"/>
              </w:rPr>
            </w:pPr>
            <w:r w:rsidRPr="00FB70D9">
              <w:rPr>
                <w:sz w:val="16"/>
              </w:rPr>
              <w:t>Zweck der Zuwendung:</w:t>
            </w:r>
          </w:p>
          <w:p w:rsidR="002E6813" w:rsidRPr="00FB70D9" w:rsidRDefault="00F24741" w:rsidP="00845DB5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ZdZ_1"/>
                  <w:enabled/>
                  <w:calcOnExit w:val="0"/>
                  <w:textInput/>
                </w:ffData>
              </w:fldChar>
            </w:r>
            <w:bookmarkStart w:id="25" w:name="ZdZ_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  <w:p w:rsidR="002E6813" w:rsidRPr="00FB70D9" w:rsidRDefault="00F24741" w:rsidP="00845DB5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ZdZ_2"/>
                  <w:enabled/>
                  <w:calcOnExit w:val="0"/>
                  <w:textInput/>
                </w:ffData>
              </w:fldChar>
            </w:r>
            <w:bookmarkStart w:id="26" w:name="ZdZ_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  <w:p w:rsidR="002E6813" w:rsidRPr="00FB70D9" w:rsidRDefault="00F24741" w:rsidP="00845DB5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ZdZ_3"/>
                  <w:enabled/>
                  <w:calcOnExit w:val="0"/>
                  <w:textInput/>
                </w:ffData>
              </w:fldChar>
            </w:r>
            <w:bookmarkStart w:id="27" w:name="ZdZ_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  <w:p w:rsidR="002E6813" w:rsidRPr="00FB70D9" w:rsidRDefault="00F24741" w:rsidP="00845DB5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ZdZ_4"/>
                  <w:enabled/>
                  <w:calcOnExit w:val="0"/>
                  <w:textInput/>
                </w:ffData>
              </w:fldChar>
            </w:r>
            <w:bookmarkStart w:id="28" w:name="ZdZ_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  <w:p w:rsidR="002E6813" w:rsidRPr="00FB70D9" w:rsidRDefault="00F24741" w:rsidP="00845DB5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ZdZ_5"/>
                  <w:enabled/>
                  <w:calcOnExit w:val="0"/>
                  <w:textInput/>
                </w:ffData>
              </w:fldChar>
            </w:r>
            <w:bookmarkStart w:id="29" w:name="ZdZ_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  <w:p w:rsidR="002E6813" w:rsidRPr="00FB70D9" w:rsidRDefault="00F24741" w:rsidP="00845DB5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ZdZ_6"/>
                  <w:enabled/>
                  <w:calcOnExit w:val="0"/>
                  <w:textInput/>
                </w:ffData>
              </w:fldChar>
            </w:r>
            <w:bookmarkStart w:id="30" w:name="ZdZ_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</w:p>
          <w:p w:rsidR="002E6813" w:rsidRPr="00FB70D9" w:rsidRDefault="00F24741" w:rsidP="00845DB5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ZdZ_7"/>
                  <w:enabled/>
                  <w:calcOnExit w:val="0"/>
                  <w:textInput/>
                </w:ffData>
              </w:fldChar>
            </w:r>
            <w:bookmarkStart w:id="31" w:name="ZdZ_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  <w:p w:rsidR="002E6813" w:rsidRPr="00FB70D9" w:rsidRDefault="00F24741" w:rsidP="00F24741">
            <w:pPr>
              <w:spacing w:after="200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ZdZ_8"/>
                  <w:enabled/>
                  <w:calcOnExit w:val="0"/>
                  <w:textInput/>
                </w:ffData>
              </w:fldChar>
            </w:r>
            <w:bookmarkStart w:id="32" w:name="ZdZ_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</w:tr>
    </w:tbl>
    <w:p w:rsidR="002E6813" w:rsidRPr="00845DB5" w:rsidRDefault="00D7301E" w:rsidP="004C7EB4">
      <w:pPr>
        <w:pStyle w:val="berschrift2"/>
        <w:numPr>
          <w:ilvl w:val="0"/>
          <w:numId w:val="5"/>
        </w:numPr>
        <w:spacing w:before="440" w:after="220"/>
        <w:ind w:left="0" w:firstLine="0"/>
        <w:rPr>
          <w:sz w:val="24"/>
          <w:szCs w:val="24"/>
        </w:rPr>
      </w:pPr>
      <w:r w:rsidRPr="00845DB5">
        <w:rPr>
          <w:sz w:val="24"/>
          <w:szCs w:val="24"/>
        </w:rPr>
        <w:t>Sachbericht</w:t>
      </w:r>
    </w:p>
    <w:p w:rsidR="00D7301E" w:rsidRDefault="007D7803" w:rsidP="00845DB5">
      <w:pPr>
        <w:jc w:val="both"/>
        <w:rPr>
          <w:sz w:val="20"/>
        </w:rPr>
      </w:pPr>
      <w:r>
        <w:rPr>
          <w:sz w:val="20"/>
        </w:rPr>
        <w:t xml:space="preserve">Ausdrücklich Teil dieses Verwendungsnachweises ist der </w:t>
      </w:r>
      <w:r w:rsidRPr="007D7803">
        <w:rPr>
          <w:b/>
          <w:sz w:val="20"/>
        </w:rPr>
        <w:t>Anlage 1</w:t>
      </w:r>
      <w:r>
        <w:rPr>
          <w:sz w:val="20"/>
        </w:rPr>
        <w:t xml:space="preserve"> geführte </w:t>
      </w:r>
      <w:r w:rsidRPr="007D7803">
        <w:rPr>
          <w:b/>
          <w:sz w:val="20"/>
        </w:rPr>
        <w:t>Sachbericht</w:t>
      </w:r>
      <w:r>
        <w:rPr>
          <w:sz w:val="20"/>
        </w:rPr>
        <w:t xml:space="preserve"> zum Verwendungsnachweis. Dieser beinhaltet die zum Abschluss des Projekts zu beantwortenden inhaltlichen Fragen.</w:t>
      </w:r>
    </w:p>
    <w:p w:rsidR="00845DB5" w:rsidRPr="00845DB5" w:rsidRDefault="00845DB5" w:rsidP="00196747">
      <w:pPr>
        <w:pStyle w:val="berschrift2"/>
        <w:numPr>
          <w:ilvl w:val="0"/>
          <w:numId w:val="5"/>
        </w:numPr>
        <w:spacing w:before="440" w:after="220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zahlenmäßige </w:t>
      </w:r>
      <w:r w:rsidR="009F0231">
        <w:rPr>
          <w:sz w:val="24"/>
          <w:szCs w:val="24"/>
        </w:rPr>
        <w:t>Nachweise</w:t>
      </w:r>
    </w:p>
    <w:p w:rsidR="00845DB5" w:rsidRPr="00687F3B" w:rsidRDefault="00845DB5" w:rsidP="00845DB5">
      <w:pPr>
        <w:jc w:val="both"/>
        <w:rPr>
          <w:sz w:val="20"/>
        </w:rPr>
      </w:pPr>
      <w:r w:rsidRPr="00687F3B">
        <w:rPr>
          <w:sz w:val="20"/>
        </w:rPr>
        <w:t xml:space="preserve">Ausdrücklich Teil dieses Verwendungsnachweises sind die als Anlagen geführten </w:t>
      </w:r>
      <w:r w:rsidR="009F0231">
        <w:rPr>
          <w:sz w:val="20"/>
        </w:rPr>
        <w:t xml:space="preserve">zahlenmäßigen </w:t>
      </w:r>
      <w:r w:rsidRPr="00687F3B">
        <w:rPr>
          <w:sz w:val="20"/>
        </w:rPr>
        <w:t>Nachweise:</w:t>
      </w:r>
    </w:p>
    <w:p w:rsidR="00845DB5" w:rsidRPr="00687F3B" w:rsidRDefault="00196747" w:rsidP="002C133D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96747">
        <w:rPr>
          <w:rFonts w:ascii="Arial" w:hAnsi="Arial" w:cs="Arial"/>
          <w:b/>
          <w:sz w:val="20"/>
          <w:szCs w:val="20"/>
        </w:rPr>
        <w:t>Anlage 2:</w:t>
      </w:r>
      <w:r w:rsidR="009F0231">
        <w:rPr>
          <w:rFonts w:ascii="Arial" w:hAnsi="Arial" w:cs="Arial"/>
          <w:sz w:val="20"/>
          <w:szCs w:val="20"/>
        </w:rPr>
        <w:t xml:space="preserve"> </w:t>
      </w:r>
      <w:r w:rsidR="00845DB5" w:rsidRPr="00687F3B">
        <w:rPr>
          <w:rFonts w:ascii="Arial" w:hAnsi="Arial" w:cs="Arial"/>
          <w:sz w:val="20"/>
          <w:szCs w:val="20"/>
        </w:rPr>
        <w:t>tabellarische Darstellung des zahlenmäßigen Nachweises / der Belegliste,</w:t>
      </w:r>
    </w:p>
    <w:p w:rsidR="00845DB5" w:rsidRPr="00687F3B" w:rsidRDefault="00196747" w:rsidP="002C133D">
      <w:pPr>
        <w:pStyle w:val="Listenabsatz"/>
        <w:numPr>
          <w:ilvl w:val="0"/>
          <w:numId w:val="4"/>
        </w:numPr>
        <w:spacing w:after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3:</w:t>
      </w:r>
      <w:r w:rsidR="009F0231">
        <w:rPr>
          <w:rFonts w:ascii="Arial" w:hAnsi="Arial" w:cs="Arial"/>
          <w:sz w:val="20"/>
          <w:szCs w:val="20"/>
        </w:rPr>
        <w:t xml:space="preserve"> </w:t>
      </w:r>
      <w:r w:rsidR="00845DB5" w:rsidRPr="00687F3B">
        <w:rPr>
          <w:rFonts w:ascii="Arial" w:hAnsi="Arial" w:cs="Arial"/>
          <w:sz w:val="20"/>
          <w:szCs w:val="20"/>
        </w:rPr>
        <w:t>tabellarische Darstellung zum Einzelnachweis der Ausstattung</w:t>
      </w:r>
      <w:r>
        <w:rPr>
          <w:rFonts w:ascii="Arial" w:hAnsi="Arial" w:cs="Arial"/>
          <w:sz w:val="20"/>
          <w:szCs w:val="20"/>
        </w:rPr>
        <w:t>.</w:t>
      </w:r>
    </w:p>
    <w:p w:rsidR="009F0231" w:rsidRPr="009F0231" w:rsidRDefault="009F0231" w:rsidP="00917808">
      <w:pPr>
        <w:pStyle w:val="berschrift2"/>
        <w:numPr>
          <w:ilvl w:val="0"/>
          <w:numId w:val="5"/>
        </w:numPr>
        <w:spacing w:before="440" w:after="220"/>
        <w:ind w:left="0" w:firstLine="0"/>
        <w:rPr>
          <w:sz w:val="24"/>
          <w:szCs w:val="24"/>
        </w:rPr>
      </w:pPr>
      <w:r w:rsidRPr="00845DB5">
        <w:rPr>
          <w:sz w:val="24"/>
          <w:szCs w:val="24"/>
        </w:rPr>
        <w:t>Erklärungen</w:t>
      </w:r>
    </w:p>
    <w:p w:rsidR="00687F3B" w:rsidRPr="00687F3B" w:rsidRDefault="00687F3B" w:rsidP="00687F3B">
      <w:pPr>
        <w:tabs>
          <w:tab w:val="left" w:pos="8505"/>
          <w:tab w:val="left" w:pos="9072"/>
        </w:tabs>
        <w:spacing w:after="200"/>
        <w:jc w:val="both"/>
        <w:rPr>
          <w:b/>
          <w:sz w:val="20"/>
        </w:rPr>
      </w:pPr>
      <w:r w:rsidRPr="00687F3B">
        <w:rPr>
          <w:b/>
          <w:sz w:val="20"/>
        </w:rPr>
        <w:t>Die folgenden Punkte werden hiermit rechtsgültig erklärt:</w:t>
      </w:r>
    </w:p>
    <w:p w:rsidR="00687F3B" w:rsidRPr="00531120" w:rsidRDefault="00687F3B" w:rsidP="00B07695">
      <w:pPr>
        <w:tabs>
          <w:tab w:val="left" w:pos="7938"/>
          <w:tab w:val="left" w:pos="8505"/>
        </w:tabs>
        <w:spacing w:after="240"/>
        <w:jc w:val="both"/>
        <w:rPr>
          <w:sz w:val="20"/>
        </w:rPr>
      </w:pPr>
      <w:r w:rsidRPr="00531120">
        <w:rPr>
          <w:sz w:val="20"/>
        </w:rPr>
        <w:tab/>
        <w:t>JA</w:t>
      </w:r>
      <w:r w:rsidRPr="00531120">
        <w:rPr>
          <w:sz w:val="20"/>
        </w:rPr>
        <w:tab/>
        <w:t>NEIN</w:t>
      </w:r>
    </w:p>
    <w:p w:rsidR="00687F3B" w:rsidRPr="00531120" w:rsidRDefault="00687F3B" w:rsidP="00B07695">
      <w:pPr>
        <w:tabs>
          <w:tab w:val="left" w:pos="567"/>
          <w:tab w:val="left" w:pos="7938"/>
          <w:tab w:val="left" w:pos="8505"/>
        </w:tabs>
        <w:jc w:val="both"/>
        <w:rPr>
          <w:sz w:val="20"/>
        </w:rPr>
      </w:pPr>
      <w:r w:rsidRPr="00531120">
        <w:rPr>
          <w:sz w:val="20"/>
        </w:rPr>
        <w:t>1.</w:t>
      </w:r>
      <w:r w:rsidRPr="00531120">
        <w:rPr>
          <w:sz w:val="20"/>
        </w:rPr>
        <w:tab/>
        <w:t xml:space="preserve">Vor Bewilligung der Bundeszuwendung wurde </w:t>
      </w:r>
      <w:r w:rsidRPr="00687F3B">
        <w:rPr>
          <w:sz w:val="20"/>
          <w:u w:val="single"/>
        </w:rPr>
        <w:t>nicht</w:t>
      </w:r>
      <w:r>
        <w:rPr>
          <w:sz w:val="20"/>
        </w:rPr>
        <w:t xml:space="preserve"> </w:t>
      </w:r>
      <w:r w:rsidR="00B07695">
        <w:rPr>
          <w:sz w:val="20"/>
        </w:rPr>
        <w:t>mit der</w:t>
      </w:r>
    </w:p>
    <w:p w:rsidR="00687F3B" w:rsidRPr="00531120" w:rsidRDefault="00687F3B" w:rsidP="00B07695">
      <w:pPr>
        <w:tabs>
          <w:tab w:val="left" w:pos="567"/>
          <w:tab w:val="left" w:pos="7938"/>
          <w:tab w:val="left" w:pos="8505"/>
        </w:tabs>
        <w:spacing w:after="200"/>
        <w:jc w:val="both"/>
        <w:rPr>
          <w:sz w:val="20"/>
        </w:rPr>
      </w:pPr>
      <w:r w:rsidRPr="00531120">
        <w:rPr>
          <w:sz w:val="20"/>
        </w:rPr>
        <w:tab/>
      </w:r>
      <w:r w:rsidR="00B07695" w:rsidRPr="00531120">
        <w:rPr>
          <w:sz w:val="20"/>
        </w:rPr>
        <w:t xml:space="preserve">Ausstattungsmaßnahme </w:t>
      </w:r>
      <w:r w:rsidRPr="00531120">
        <w:rPr>
          <w:sz w:val="20"/>
        </w:rPr>
        <w:t>begonnen.</w:t>
      </w:r>
      <w:r w:rsidRPr="00531120">
        <w:rPr>
          <w:sz w:val="20"/>
        </w:rPr>
        <w:tab/>
      </w:r>
      <w:r w:rsidRPr="00531120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"/>
      <w:r w:rsidRPr="00531120">
        <w:rPr>
          <w:sz w:val="20"/>
        </w:rPr>
        <w:instrText xml:space="preserve"> FORMCHECKBOX </w:instrText>
      </w:r>
      <w:r w:rsidR="00AC5DEC">
        <w:rPr>
          <w:sz w:val="20"/>
        </w:rPr>
      </w:r>
      <w:r w:rsidR="00AC5DEC">
        <w:rPr>
          <w:sz w:val="20"/>
        </w:rPr>
        <w:fldChar w:fldCharType="separate"/>
      </w:r>
      <w:r w:rsidRPr="00531120">
        <w:rPr>
          <w:sz w:val="20"/>
        </w:rPr>
        <w:fldChar w:fldCharType="end"/>
      </w:r>
      <w:bookmarkEnd w:id="33"/>
      <w:r w:rsidRPr="00531120">
        <w:rPr>
          <w:sz w:val="20"/>
        </w:rPr>
        <w:tab/>
      </w:r>
      <w:r w:rsidRPr="00531120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"/>
      <w:r w:rsidRPr="00531120">
        <w:rPr>
          <w:sz w:val="20"/>
        </w:rPr>
        <w:instrText xml:space="preserve"> FORMCHECKBOX </w:instrText>
      </w:r>
      <w:r w:rsidR="00AC5DEC">
        <w:rPr>
          <w:sz w:val="20"/>
        </w:rPr>
      </w:r>
      <w:r w:rsidR="00AC5DEC">
        <w:rPr>
          <w:sz w:val="20"/>
        </w:rPr>
        <w:fldChar w:fldCharType="separate"/>
      </w:r>
      <w:r w:rsidRPr="00531120">
        <w:rPr>
          <w:sz w:val="20"/>
        </w:rPr>
        <w:fldChar w:fldCharType="end"/>
      </w:r>
      <w:bookmarkEnd w:id="34"/>
    </w:p>
    <w:p w:rsidR="00687F3B" w:rsidRPr="00531120" w:rsidRDefault="00687F3B" w:rsidP="00B07695">
      <w:pPr>
        <w:tabs>
          <w:tab w:val="left" w:pos="567"/>
          <w:tab w:val="left" w:pos="7938"/>
          <w:tab w:val="left" w:pos="8505"/>
        </w:tabs>
        <w:jc w:val="both"/>
        <w:rPr>
          <w:sz w:val="20"/>
        </w:rPr>
      </w:pPr>
      <w:r w:rsidRPr="00531120">
        <w:rPr>
          <w:sz w:val="20"/>
        </w:rPr>
        <w:t>2.</w:t>
      </w:r>
      <w:r w:rsidRPr="00531120">
        <w:rPr>
          <w:sz w:val="20"/>
        </w:rPr>
        <w:tab/>
        <w:t xml:space="preserve">Die vorgesehenen </w:t>
      </w:r>
      <w:r w:rsidRPr="00B07695">
        <w:rPr>
          <w:sz w:val="20"/>
          <w:u w:val="single"/>
        </w:rPr>
        <w:t>Eigen</w:t>
      </w:r>
      <w:r w:rsidRPr="00531120">
        <w:rPr>
          <w:sz w:val="20"/>
        </w:rPr>
        <w:t>mittel wurden rechtzeitig in der erforderlichen</w:t>
      </w:r>
    </w:p>
    <w:p w:rsidR="00687F3B" w:rsidRPr="00531120" w:rsidRDefault="00687F3B" w:rsidP="00B07695">
      <w:pPr>
        <w:tabs>
          <w:tab w:val="left" w:pos="567"/>
          <w:tab w:val="left" w:pos="7938"/>
          <w:tab w:val="left" w:pos="8505"/>
        </w:tabs>
        <w:spacing w:after="240"/>
        <w:ind w:left="540" w:hanging="540"/>
        <w:jc w:val="both"/>
        <w:rPr>
          <w:sz w:val="20"/>
        </w:rPr>
      </w:pPr>
      <w:r w:rsidRPr="00531120">
        <w:rPr>
          <w:sz w:val="20"/>
        </w:rPr>
        <w:tab/>
        <w:t>Höhe bereitgestellt.</w:t>
      </w:r>
      <w:r w:rsidRPr="00531120">
        <w:rPr>
          <w:sz w:val="20"/>
        </w:rPr>
        <w:tab/>
      </w:r>
      <w:r w:rsidRPr="00531120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"/>
      <w:r w:rsidRPr="00531120">
        <w:rPr>
          <w:sz w:val="20"/>
        </w:rPr>
        <w:instrText xml:space="preserve"> FORMCHECKBOX </w:instrText>
      </w:r>
      <w:r w:rsidR="00AC5DEC">
        <w:rPr>
          <w:sz w:val="20"/>
        </w:rPr>
      </w:r>
      <w:r w:rsidR="00AC5DEC">
        <w:rPr>
          <w:sz w:val="20"/>
        </w:rPr>
        <w:fldChar w:fldCharType="separate"/>
      </w:r>
      <w:r w:rsidRPr="00531120">
        <w:rPr>
          <w:sz w:val="20"/>
        </w:rPr>
        <w:fldChar w:fldCharType="end"/>
      </w:r>
      <w:bookmarkEnd w:id="35"/>
      <w:r w:rsidRPr="00531120">
        <w:rPr>
          <w:sz w:val="20"/>
        </w:rPr>
        <w:tab/>
      </w:r>
      <w:r w:rsidRPr="00531120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4"/>
      <w:r w:rsidRPr="00531120">
        <w:rPr>
          <w:sz w:val="20"/>
        </w:rPr>
        <w:instrText xml:space="preserve"> FORMCHECKBOX </w:instrText>
      </w:r>
      <w:r w:rsidR="00AC5DEC">
        <w:rPr>
          <w:sz w:val="20"/>
        </w:rPr>
      </w:r>
      <w:r w:rsidR="00AC5DEC">
        <w:rPr>
          <w:sz w:val="20"/>
        </w:rPr>
        <w:fldChar w:fldCharType="separate"/>
      </w:r>
      <w:r w:rsidRPr="00531120">
        <w:rPr>
          <w:sz w:val="20"/>
        </w:rPr>
        <w:fldChar w:fldCharType="end"/>
      </w:r>
      <w:bookmarkEnd w:id="36"/>
    </w:p>
    <w:p w:rsidR="00687F3B" w:rsidRPr="00531120" w:rsidRDefault="00687F3B" w:rsidP="00B07695">
      <w:pPr>
        <w:tabs>
          <w:tab w:val="left" w:pos="567"/>
          <w:tab w:val="left" w:pos="7938"/>
          <w:tab w:val="left" w:pos="8505"/>
        </w:tabs>
        <w:ind w:left="540" w:hanging="540"/>
        <w:jc w:val="both"/>
        <w:rPr>
          <w:sz w:val="20"/>
        </w:rPr>
      </w:pPr>
      <w:r w:rsidRPr="00531120">
        <w:rPr>
          <w:sz w:val="20"/>
        </w:rPr>
        <w:t>3.</w:t>
      </w:r>
      <w:r w:rsidRPr="00531120">
        <w:rPr>
          <w:sz w:val="20"/>
        </w:rPr>
        <w:tab/>
        <w:t>Die mit Hilfe der gewährten Zuwendung beschafften Ausstattungsgegenstände</w:t>
      </w:r>
    </w:p>
    <w:p w:rsidR="00687F3B" w:rsidRPr="00531120" w:rsidRDefault="00687F3B" w:rsidP="00B07695">
      <w:pPr>
        <w:tabs>
          <w:tab w:val="left" w:pos="567"/>
          <w:tab w:val="left" w:pos="7938"/>
          <w:tab w:val="left" w:pos="8505"/>
        </w:tabs>
        <w:spacing w:after="240"/>
        <w:ind w:left="540" w:hanging="540"/>
        <w:jc w:val="both"/>
        <w:rPr>
          <w:sz w:val="20"/>
        </w:rPr>
      </w:pPr>
      <w:r w:rsidRPr="00531120">
        <w:rPr>
          <w:sz w:val="20"/>
        </w:rPr>
        <w:tab/>
        <w:t>sind vorhanden, inventarisiert und werden zweckentsprechend genutzt.</w:t>
      </w:r>
      <w:r w:rsidRPr="00531120">
        <w:rPr>
          <w:sz w:val="20"/>
        </w:rPr>
        <w:tab/>
      </w:r>
      <w:r w:rsidRPr="00531120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5"/>
      <w:r w:rsidRPr="00531120">
        <w:rPr>
          <w:sz w:val="20"/>
        </w:rPr>
        <w:instrText xml:space="preserve"> FORMCHECKBOX </w:instrText>
      </w:r>
      <w:r w:rsidR="00AC5DEC">
        <w:rPr>
          <w:sz w:val="20"/>
        </w:rPr>
      </w:r>
      <w:r w:rsidR="00AC5DEC">
        <w:rPr>
          <w:sz w:val="20"/>
        </w:rPr>
        <w:fldChar w:fldCharType="separate"/>
      </w:r>
      <w:r w:rsidRPr="00531120">
        <w:rPr>
          <w:sz w:val="20"/>
        </w:rPr>
        <w:fldChar w:fldCharType="end"/>
      </w:r>
      <w:bookmarkEnd w:id="37"/>
      <w:r w:rsidRPr="00531120">
        <w:rPr>
          <w:sz w:val="20"/>
        </w:rPr>
        <w:tab/>
      </w:r>
      <w:r w:rsidRPr="00531120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6"/>
      <w:r w:rsidRPr="00531120">
        <w:rPr>
          <w:sz w:val="20"/>
        </w:rPr>
        <w:instrText xml:space="preserve"> FORMCHECKBOX </w:instrText>
      </w:r>
      <w:r w:rsidR="00AC5DEC">
        <w:rPr>
          <w:sz w:val="20"/>
        </w:rPr>
      </w:r>
      <w:r w:rsidR="00AC5DEC">
        <w:rPr>
          <w:sz w:val="20"/>
        </w:rPr>
        <w:fldChar w:fldCharType="separate"/>
      </w:r>
      <w:r w:rsidRPr="00531120">
        <w:rPr>
          <w:sz w:val="20"/>
        </w:rPr>
        <w:fldChar w:fldCharType="end"/>
      </w:r>
      <w:bookmarkEnd w:id="38"/>
    </w:p>
    <w:p w:rsidR="00687F3B" w:rsidRPr="00531120" w:rsidRDefault="00687F3B" w:rsidP="00B07695">
      <w:pPr>
        <w:tabs>
          <w:tab w:val="left" w:pos="567"/>
          <w:tab w:val="left" w:pos="7938"/>
          <w:tab w:val="left" w:pos="8505"/>
        </w:tabs>
        <w:spacing w:after="240"/>
        <w:jc w:val="both"/>
        <w:rPr>
          <w:sz w:val="20"/>
        </w:rPr>
      </w:pPr>
      <w:r w:rsidRPr="00531120">
        <w:rPr>
          <w:sz w:val="20"/>
        </w:rPr>
        <w:t>4.</w:t>
      </w:r>
      <w:r w:rsidRPr="00531120">
        <w:rPr>
          <w:sz w:val="20"/>
        </w:rPr>
        <w:tab/>
        <w:t>Die geschaffenen Werte sind gegen Risiken versichert.</w:t>
      </w:r>
      <w:r w:rsidRPr="00531120">
        <w:rPr>
          <w:sz w:val="20"/>
        </w:rPr>
        <w:tab/>
      </w:r>
      <w:r w:rsidRPr="00531120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7"/>
      <w:r w:rsidRPr="00531120">
        <w:rPr>
          <w:sz w:val="20"/>
        </w:rPr>
        <w:instrText xml:space="preserve"> FORMCHECKBOX </w:instrText>
      </w:r>
      <w:r w:rsidR="00AC5DEC">
        <w:rPr>
          <w:sz w:val="20"/>
        </w:rPr>
      </w:r>
      <w:r w:rsidR="00AC5DEC">
        <w:rPr>
          <w:sz w:val="20"/>
        </w:rPr>
        <w:fldChar w:fldCharType="separate"/>
      </w:r>
      <w:r w:rsidRPr="00531120">
        <w:rPr>
          <w:sz w:val="20"/>
        </w:rPr>
        <w:fldChar w:fldCharType="end"/>
      </w:r>
      <w:bookmarkEnd w:id="39"/>
      <w:r w:rsidRPr="00531120">
        <w:rPr>
          <w:sz w:val="20"/>
        </w:rPr>
        <w:tab/>
      </w:r>
      <w:r w:rsidRPr="00531120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8"/>
      <w:r w:rsidRPr="00531120">
        <w:rPr>
          <w:sz w:val="20"/>
        </w:rPr>
        <w:instrText xml:space="preserve"> FORMCHECKBOX </w:instrText>
      </w:r>
      <w:r w:rsidR="00AC5DEC">
        <w:rPr>
          <w:sz w:val="20"/>
        </w:rPr>
      </w:r>
      <w:r w:rsidR="00AC5DEC">
        <w:rPr>
          <w:sz w:val="20"/>
        </w:rPr>
        <w:fldChar w:fldCharType="separate"/>
      </w:r>
      <w:r w:rsidRPr="00531120">
        <w:rPr>
          <w:sz w:val="20"/>
        </w:rPr>
        <w:fldChar w:fldCharType="end"/>
      </w:r>
      <w:bookmarkEnd w:id="40"/>
    </w:p>
    <w:p w:rsidR="00687F3B" w:rsidRPr="00531120" w:rsidRDefault="00687F3B" w:rsidP="00B07695">
      <w:pPr>
        <w:tabs>
          <w:tab w:val="left" w:pos="567"/>
          <w:tab w:val="left" w:pos="7938"/>
          <w:tab w:val="left" w:pos="8505"/>
        </w:tabs>
        <w:spacing w:after="240"/>
        <w:ind w:left="540" w:hanging="540"/>
        <w:jc w:val="both"/>
        <w:rPr>
          <w:sz w:val="20"/>
        </w:rPr>
      </w:pPr>
      <w:r w:rsidRPr="00531120">
        <w:rPr>
          <w:sz w:val="20"/>
        </w:rPr>
        <w:t>5.</w:t>
      </w:r>
      <w:r w:rsidRPr="00531120">
        <w:rPr>
          <w:sz w:val="20"/>
        </w:rPr>
        <w:tab/>
        <w:t>Die Vorschriften für die Vergabe von Aufträgen sind beachtet worden.</w:t>
      </w:r>
      <w:r w:rsidRPr="00531120">
        <w:rPr>
          <w:sz w:val="20"/>
        </w:rPr>
        <w:tab/>
      </w:r>
      <w:r w:rsidRPr="00531120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9"/>
      <w:r w:rsidRPr="00531120">
        <w:rPr>
          <w:sz w:val="20"/>
        </w:rPr>
        <w:instrText xml:space="preserve"> FORMCHECKBOX </w:instrText>
      </w:r>
      <w:r w:rsidR="00AC5DEC">
        <w:rPr>
          <w:sz w:val="20"/>
        </w:rPr>
      </w:r>
      <w:r w:rsidR="00AC5DEC">
        <w:rPr>
          <w:sz w:val="20"/>
        </w:rPr>
        <w:fldChar w:fldCharType="separate"/>
      </w:r>
      <w:r w:rsidRPr="00531120">
        <w:rPr>
          <w:sz w:val="20"/>
        </w:rPr>
        <w:fldChar w:fldCharType="end"/>
      </w:r>
      <w:bookmarkEnd w:id="41"/>
      <w:r w:rsidRPr="00531120">
        <w:rPr>
          <w:sz w:val="20"/>
        </w:rPr>
        <w:tab/>
      </w:r>
      <w:r w:rsidRPr="00531120"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0"/>
      <w:r w:rsidRPr="00531120">
        <w:rPr>
          <w:sz w:val="20"/>
        </w:rPr>
        <w:instrText xml:space="preserve"> FORMCHECKBOX </w:instrText>
      </w:r>
      <w:r w:rsidR="00AC5DEC">
        <w:rPr>
          <w:sz w:val="20"/>
        </w:rPr>
      </w:r>
      <w:r w:rsidR="00AC5DEC">
        <w:rPr>
          <w:sz w:val="20"/>
        </w:rPr>
        <w:fldChar w:fldCharType="separate"/>
      </w:r>
      <w:r w:rsidRPr="00531120">
        <w:rPr>
          <w:sz w:val="20"/>
        </w:rPr>
        <w:fldChar w:fldCharType="end"/>
      </w:r>
      <w:bookmarkEnd w:id="42"/>
    </w:p>
    <w:p w:rsidR="00687F3B" w:rsidRPr="00531120" w:rsidRDefault="00687F3B" w:rsidP="00B07695">
      <w:pPr>
        <w:tabs>
          <w:tab w:val="left" w:pos="567"/>
          <w:tab w:val="left" w:pos="7938"/>
          <w:tab w:val="left" w:pos="8505"/>
        </w:tabs>
        <w:ind w:left="540" w:hanging="540"/>
        <w:jc w:val="both"/>
        <w:rPr>
          <w:sz w:val="20"/>
        </w:rPr>
      </w:pPr>
      <w:r w:rsidRPr="00531120">
        <w:rPr>
          <w:sz w:val="20"/>
        </w:rPr>
        <w:t>6.</w:t>
      </w:r>
      <w:r w:rsidRPr="00531120">
        <w:rPr>
          <w:sz w:val="20"/>
        </w:rPr>
        <w:tab/>
        <w:t>Die Ausgaben waren notwendig. Die Grundsätze der Sparsamkeit und</w:t>
      </w:r>
    </w:p>
    <w:p w:rsidR="00687F3B" w:rsidRPr="00531120" w:rsidRDefault="00687F3B" w:rsidP="00B07695">
      <w:pPr>
        <w:tabs>
          <w:tab w:val="left" w:pos="567"/>
          <w:tab w:val="left" w:pos="7938"/>
          <w:tab w:val="left" w:pos="8505"/>
        </w:tabs>
        <w:spacing w:after="240"/>
        <w:ind w:left="540" w:hanging="540"/>
        <w:jc w:val="both"/>
        <w:rPr>
          <w:sz w:val="20"/>
        </w:rPr>
      </w:pPr>
      <w:r w:rsidRPr="00531120">
        <w:rPr>
          <w:sz w:val="20"/>
        </w:rPr>
        <w:tab/>
        <w:t>Wirtschaftlichkeit wurden beachtet.</w:t>
      </w:r>
      <w:r w:rsidRPr="00531120">
        <w:rPr>
          <w:sz w:val="20"/>
        </w:rPr>
        <w:tab/>
      </w:r>
      <w:r w:rsidRPr="00531120"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1"/>
      <w:r w:rsidRPr="00531120">
        <w:rPr>
          <w:sz w:val="20"/>
        </w:rPr>
        <w:instrText xml:space="preserve"> FORMCHECKBOX </w:instrText>
      </w:r>
      <w:r w:rsidR="00AC5DEC">
        <w:rPr>
          <w:sz w:val="20"/>
        </w:rPr>
      </w:r>
      <w:r w:rsidR="00AC5DEC">
        <w:rPr>
          <w:sz w:val="20"/>
        </w:rPr>
        <w:fldChar w:fldCharType="separate"/>
      </w:r>
      <w:r w:rsidRPr="00531120">
        <w:rPr>
          <w:sz w:val="20"/>
        </w:rPr>
        <w:fldChar w:fldCharType="end"/>
      </w:r>
      <w:bookmarkEnd w:id="43"/>
      <w:r w:rsidRPr="00531120">
        <w:rPr>
          <w:sz w:val="20"/>
        </w:rPr>
        <w:tab/>
      </w:r>
      <w:r w:rsidRPr="00531120">
        <w:rPr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2"/>
      <w:r w:rsidRPr="00531120">
        <w:rPr>
          <w:sz w:val="20"/>
        </w:rPr>
        <w:instrText xml:space="preserve"> FORMCHECKBOX </w:instrText>
      </w:r>
      <w:r w:rsidR="00AC5DEC">
        <w:rPr>
          <w:sz w:val="20"/>
        </w:rPr>
      </w:r>
      <w:r w:rsidR="00AC5DEC">
        <w:rPr>
          <w:sz w:val="20"/>
        </w:rPr>
        <w:fldChar w:fldCharType="separate"/>
      </w:r>
      <w:r w:rsidRPr="00531120">
        <w:rPr>
          <w:sz w:val="20"/>
        </w:rPr>
        <w:fldChar w:fldCharType="end"/>
      </w:r>
      <w:bookmarkEnd w:id="44"/>
    </w:p>
    <w:p w:rsidR="00687F3B" w:rsidRPr="00531120" w:rsidRDefault="00687F3B" w:rsidP="00B07695">
      <w:pPr>
        <w:tabs>
          <w:tab w:val="left" w:pos="567"/>
          <w:tab w:val="left" w:pos="7938"/>
          <w:tab w:val="left" w:pos="8505"/>
        </w:tabs>
        <w:jc w:val="both"/>
        <w:rPr>
          <w:sz w:val="20"/>
        </w:rPr>
      </w:pPr>
      <w:r w:rsidRPr="00531120">
        <w:rPr>
          <w:sz w:val="20"/>
        </w:rPr>
        <w:t>7.</w:t>
      </w:r>
      <w:r w:rsidRPr="00531120">
        <w:rPr>
          <w:sz w:val="20"/>
        </w:rPr>
        <w:tab/>
        <w:t>Die Angaben im Verwendungsnachweis stimmen mit den Büchern und</w:t>
      </w:r>
    </w:p>
    <w:p w:rsidR="00687F3B" w:rsidRPr="00531120" w:rsidRDefault="00687F3B" w:rsidP="00B07695">
      <w:pPr>
        <w:tabs>
          <w:tab w:val="left" w:pos="567"/>
          <w:tab w:val="left" w:pos="7938"/>
          <w:tab w:val="left" w:pos="8505"/>
        </w:tabs>
        <w:spacing w:after="240"/>
        <w:jc w:val="both"/>
        <w:rPr>
          <w:sz w:val="20"/>
        </w:rPr>
      </w:pPr>
      <w:r w:rsidRPr="00531120">
        <w:rPr>
          <w:sz w:val="20"/>
        </w:rPr>
        <w:tab/>
        <w:t>Belegen überein.</w:t>
      </w:r>
      <w:r w:rsidRPr="00531120">
        <w:rPr>
          <w:sz w:val="20"/>
        </w:rPr>
        <w:tab/>
      </w:r>
      <w:r w:rsidRPr="00531120">
        <w:rPr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3"/>
      <w:r w:rsidRPr="00531120">
        <w:rPr>
          <w:sz w:val="20"/>
        </w:rPr>
        <w:instrText xml:space="preserve"> FORMCHECKBOX </w:instrText>
      </w:r>
      <w:r w:rsidR="00AC5DEC">
        <w:rPr>
          <w:sz w:val="20"/>
        </w:rPr>
      </w:r>
      <w:r w:rsidR="00AC5DEC">
        <w:rPr>
          <w:sz w:val="20"/>
        </w:rPr>
        <w:fldChar w:fldCharType="separate"/>
      </w:r>
      <w:r w:rsidRPr="00531120">
        <w:rPr>
          <w:sz w:val="20"/>
        </w:rPr>
        <w:fldChar w:fldCharType="end"/>
      </w:r>
      <w:bookmarkEnd w:id="45"/>
      <w:r w:rsidRPr="00531120">
        <w:rPr>
          <w:sz w:val="20"/>
        </w:rPr>
        <w:tab/>
      </w:r>
      <w:r w:rsidRPr="00531120">
        <w:rPr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4"/>
      <w:r w:rsidRPr="00531120">
        <w:rPr>
          <w:sz w:val="20"/>
        </w:rPr>
        <w:instrText xml:space="preserve"> FORMCHECKBOX </w:instrText>
      </w:r>
      <w:r w:rsidR="00AC5DEC">
        <w:rPr>
          <w:sz w:val="20"/>
        </w:rPr>
      </w:r>
      <w:r w:rsidR="00AC5DEC">
        <w:rPr>
          <w:sz w:val="20"/>
        </w:rPr>
        <w:fldChar w:fldCharType="separate"/>
      </w:r>
      <w:r w:rsidRPr="00531120">
        <w:rPr>
          <w:sz w:val="20"/>
        </w:rPr>
        <w:fldChar w:fldCharType="end"/>
      </w:r>
      <w:bookmarkEnd w:id="46"/>
    </w:p>
    <w:p w:rsidR="00687F3B" w:rsidRPr="00531120" w:rsidRDefault="00687F3B" w:rsidP="00B07695">
      <w:pPr>
        <w:tabs>
          <w:tab w:val="left" w:pos="567"/>
          <w:tab w:val="left" w:pos="7938"/>
          <w:tab w:val="left" w:pos="8505"/>
        </w:tabs>
        <w:ind w:left="540" w:hanging="540"/>
        <w:jc w:val="both"/>
        <w:rPr>
          <w:sz w:val="20"/>
        </w:rPr>
      </w:pPr>
      <w:r w:rsidRPr="00531120">
        <w:rPr>
          <w:sz w:val="20"/>
        </w:rPr>
        <w:t>8.</w:t>
      </w:r>
      <w:r w:rsidRPr="00531120">
        <w:rPr>
          <w:sz w:val="20"/>
        </w:rPr>
        <w:tab/>
        <w:t>Ein Sonderkonto bei einem Geldinstitut für die Bewirtschaftung der Zuwendung</w:t>
      </w:r>
    </w:p>
    <w:p w:rsidR="00687F3B" w:rsidRPr="00531120" w:rsidRDefault="00687F3B" w:rsidP="00B07695">
      <w:pPr>
        <w:tabs>
          <w:tab w:val="left" w:pos="567"/>
          <w:tab w:val="left" w:pos="7938"/>
          <w:tab w:val="left" w:pos="8505"/>
        </w:tabs>
        <w:spacing w:after="240"/>
        <w:ind w:left="540" w:hanging="540"/>
        <w:jc w:val="both"/>
        <w:rPr>
          <w:sz w:val="20"/>
        </w:rPr>
      </w:pPr>
      <w:r w:rsidRPr="00531120">
        <w:rPr>
          <w:sz w:val="20"/>
        </w:rPr>
        <w:tab/>
        <w:t>ist eingerichtet worden.</w:t>
      </w:r>
      <w:r w:rsidRPr="00531120">
        <w:rPr>
          <w:sz w:val="20"/>
        </w:rPr>
        <w:tab/>
      </w:r>
      <w:r w:rsidRPr="00531120"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5"/>
      <w:r w:rsidRPr="00531120">
        <w:rPr>
          <w:sz w:val="20"/>
        </w:rPr>
        <w:instrText xml:space="preserve"> FORMCHECKBOX </w:instrText>
      </w:r>
      <w:r w:rsidR="00AC5DEC">
        <w:rPr>
          <w:sz w:val="20"/>
        </w:rPr>
      </w:r>
      <w:r w:rsidR="00AC5DEC">
        <w:rPr>
          <w:sz w:val="20"/>
        </w:rPr>
        <w:fldChar w:fldCharType="separate"/>
      </w:r>
      <w:r w:rsidRPr="00531120">
        <w:rPr>
          <w:sz w:val="20"/>
        </w:rPr>
        <w:fldChar w:fldCharType="end"/>
      </w:r>
      <w:bookmarkEnd w:id="47"/>
      <w:r w:rsidRPr="00531120">
        <w:rPr>
          <w:sz w:val="20"/>
        </w:rPr>
        <w:tab/>
      </w:r>
      <w:r w:rsidRPr="00531120">
        <w:rPr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6"/>
      <w:r w:rsidRPr="00531120">
        <w:rPr>
          <w:sz w:val="20"/>
        </w:rPr>
        <w:instrText xml:space="preserve"> FORMCHECKBOX </w:instrText>
      </w:r>
      <w:r w:rsidR="00AC5DEC">
        <w:rPr>
          <w:sz w:val="20"/>
        </w:rPr>
      </w:r>
      <w:r w:rsidR="00AC5DEC">
        <w:rPr>
          <w:sz w:val="20"/>
        </w:rPr>
        <w:fldChar w:fldCharType="separate"/>
      </w:r>
      <w:r w:rsidRPr="00531120">
        <w:rPr>
          <w:sz w:val="20"/>
        </w:rPr>
        <w:fldChar w:fldCharType="end"/>
      </w:r>
      <w:bookmarkEnd w:id="48"/>
    </w:p>
    <w:p w:rsidR="00687F3B" w:rsidRPr="00531120" w:rsidRDefault="00687F3B" w:rsidP="00B07695">
      <w:pPr>
        <w:tabs>
          <w:tab w:val="left" w:pos="567"/>
          <w:tab w:val="left" w:pos="7938"/>
          <w:tab w:val="left" w:pos="8505"/>
        </w:tabs>
        <w:ind w:left="540" w:hanging="540"/>
        <w:jc w:val="both"/>
        <w:rPr>
          <w:sz w:val="20"/>
        </w:rPr>
      </w:pPr>
      <w:r w:rsidRPr="00531120">
        <w:rPr>
          <w:sz w:val="20"/>
        </w:rPr>
        <w:t>9.</w:t>
      </w:r>
      <w:r w:rsidRPr="00531120">
        <w:rPr>
          <w:sz w:val="20"/>
        </w:rPr>
        <w:tab/>
        <w:t>Habenzinsen aus der Gesamtzuwend</w:t>
      </w:r>
      <w:r w:rsidR="00BC6733">
        <w:rPr>
          <w:sz w:val="20"/>
        </w:rPr>
        <w:t>ung sind angefallen und bei den</w:t>
      </w:r>
    </w:p>
    <w:p w:rsidR="00687F3B" w:rsidRPr="00531120" w:rsidRDefault="00687F3B" w:rsidP="00B07695">
      <w:pPr>
        <w:tabs>
          <w:tab w:val="left" w:pos="567"/>
          <w:tab w:val="left" w:pos="7938"/>
          <w:tab w:val="left" w:pos="8505"/>
        </w:tabs>
        <w:spacing w:after="240"/>
        <w:ind w:left="540" w:hanging="540"/>
        <w:jc w:val="both"/>
        <w:rPr>
          <w:sz w:val="20"/>
        </w:rPr>
      </w:pPr>
      <w:r w:rsidRPr="00531120">
        <w:rPr>
          <w:sz w:val="20"/>
        </w:rPr>
        <w:tab/>
      </w:r>
      <w:r w:rsidR="00BC6733" w:rsidRPr="00531120">
        <w:rPr>
          <w:sz w:val="20"/>
        </w:rPr>
        <w:t xml:space="preserve">Einnahmen </w:t>
      </w:r>
      <w:r w:rsidRPr="00531120">
        <w:rPr>
          <w:sz w:val="20"/>
        </w:rPr>
        <w:t>nachgewiesen.</w:t>
      </w:r>
      <w:r w:rsidRPr="00531120">
        <w:rPr>
          <w:sz w:val="20"/>
        </w:rPr>
        <w:tab/>
      </w:r>
      <w:r w:rsidRPr="00531120">
        <w:rPr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17"/>
      <w:r w:rsidRPr="00531120">
        <w:rPr>
          <w:sz w:val="20"/>
        </w:rPr>
        <w:instrText xml:space="preserve"> FORMCHECKBOX </w:instrText>
      </w:r>
      <w:r w:rsidR="00AC5DEC">
        <w:rPr>
          <w:sz w:val="20"/>
        </w:rPr>
      </w:r>
      <w:r w:rsidR="00AC5DEC">
        <w:rPr>
          <w:sz w:val="20"/>
        </w:rPr>
        <w:fldChar w:fldCharType="separate"/>
      </w:r>
      <w:r w:rsidRPr="00531120">
        <w:rPr>
          <w:sz w:val="20"/>
        </w:rPr>
        <w:fldChar w:fldCharType="end"/>
      </w:r>
      <w:bookmarkEnd w:id="49"/>
      <w:r w:rsidRPr="00531120">
        <w:rPr>
          <w:sz w:val="20"/>
        </w:rPr>
        <w:tab/>
      </w:r>
      <w:r w:rsidRPr="00531120">
        <w:rPr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8"/>
      <w:r w:rsidRPr="00531120">
        <w:rPr>
          <w:sz w:val="20"/>
        </w:rPr>
        <w:instrText xml:space="preserve"> FORMCHECKBOX </w:instrText>
      </w:r>
      <w:r w:rsidR="00AC5DEC">
        <w:rPr>
          <w:sz w:val="20"/>
        </w:rPr>
      </w:r>
      <w:r w:rsidR="00AC5DEC">
        <w:rPr>
          <w:sz w:val="20"/>
        </w:rPr>
        <w:fldChar w:fldCharType="separate"/>
      </w:r>
      <w:r w:rsidRPr="00531120">
        <w:rPr>
          <w:sz w:val="20"/>
        </w:rPr>
        <w:fldChar w:fldCharType="end"/>
      </w:r>
      <w:bookmarkEnd w:id="50"/>
    </w:p>
    <w:p w:rsidR="00D42289" w:rsidRDefault="00687F3B" w:rsidP="00D42289">
      <w:pPr>
        <w:tabs>
          <w:tab w:val="left" w:pos="567"/>
          <w:tab w:val="left" w:pos="7938"/>
          <w:tab w:val="left" w:pos="8505"/>
        </w:tabs>
        <w:jc w:val="both"/>
        <w:rPr>
          <w:sz w:val="20"/>
        </w:rPr>
      </w:pPr>
      <w:r w:rsidRPr="00531120">
        <w:rPr>
          <w:sz w:val="20"/>
        </w:rPr>
        <w:t>10.</w:t>
      </w:r>
      <w:r w:rsidRPr="00531120">
        <w:rPr>
          <w:sz w:val="20"/>
        </w:rPr>
        <w:tab/>
        <w:t>Eine eigene Prüfungseinrichtung ist vorhanden und ein Prüfbericht ist beigefügt.</w:t>
      </w:r>
    </w:p>
    <w:p w:rsidR="00687F3B" w:rsidRPr="00531120" w:rsidRDefault="00687F3B" w:rsidP="00D42289">
      <w:pPr>
        <w:tabs>
          <w:tab w:val="left" w:pos="567"/>
          <w:tab w:val="left" w:pos="7938"/>
          <w:tab w:val="left" w:pos="8505"/>
        </w:tabs>
        <w:spacing w:after="240"/>
        <w:jc w:val="both"/>
        <w:rPr>
          <w:sz w:val="20"/>
        </w:rPr>
      </w:pPr>
      <w:r w:rsidRPr="00531120">
        <w:rPr>
          <w:sz w:val="20"/>
        </w:rPr>
        <w:tab/>
      </w:r>
      <w:r w:rsidR="00D42289">
        <w:rPr>
          <w:sz w:val="20"/>
        </w:rPr>
        <w:t>(</w:t>
      </w:r>
      <w:r w:rsidR="003B5EF9" w:rsidRPr="008F09AD">
        <w:rPr>
          <w:rFonts w:cs="Arial"/>
          <w:sz w:val="20"/>
        </w:rPr>
        <w:t>vgl. Nr. </w:t>
      </w:r>
      <w:r w:rsidR="00D903AA">
        <w:rPr>
          <w:rFonts w:cs="Arial"/>
          <w:sz w:val="20"/>
        </w:rPr>
        <w:t>4.9</w:t>
      </w:r>
      <w:r w:rsidR="003B5EF9" w:rsidRPr="008F09AD">
        <w:rPr>
          <w:rFonts w:cs="Arial"/>
          <w:sz w:val="20"/>
        </w:rPr>
        <w:t xml:space="preserve"> </w:t>
      </w:r>
      <w:r w:rsidR="00D903AA">
        <w:rPr>
          <w:rFonts w:cs="Arial"/>
          <w:sz w:val="20"/>
        </w:rPr>
        <w:t>NABF</w:t>
      </w:r>
      <w:r w:rsidR="003B5EF9">
        <w:rPr>
          <w:rFonts w:cs="Arial"/>
          <w:sz w:val="20"/>
        </w:rPr>
        <w:t> / </w:t>
      </w:r>
      <w:r w:rsidR="005D1CD0">
        <w:rPr>
          <w:rFonts w:cs="Arial"/>
          <w:sz w:val="20"/>
        </w:rPr>
        <w:t>7.2 ANBest-P / </w:t>
      </w:r>
      <w:r w:rsidR="00D903AA">
        <w:rPr>
          <w:rFonts w:cs="Arial"/>
          <w:sz w:val="20"/>
        </w:rPr>
        <w:t xml:space="preserve">7.2 </w:t>
      </w:r>
      <w:r w:rsidR="003B5EF9" w:rsidRPr="002601BE">
        <w:rPr>
          <w:rFonts w:cs="Arial"/>
          <w:sz w:val="20"/>
        </w:rPr>
        <w:t>ANBest-GK</w:t>
      </w:r>
      <w:r w:rsidR="00D42289">
        <w:rPr>
          <w:sz w:val="20"/>
        </w:rPr>
        <w:t>)</w:t>
      </w:r>
      <w:r w:rsidR="00D42289">
        <w:rPr>
          <w:sz w:val="20"/>
        </w:rPr>
        <w:tab/>
      </w:r>
      <w:r w:rsidRPr="00531120">
        <w:rPr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19"/>
      <w:r w:rsidRPr="00531120">
        <w:rPr>
          <w:sz w:val="20"/>
        </w:rPr>
        <w:instrText xml:space="preserve"> FORMCHECKBOX </w:instrText>
      </w:r>
      <w:r w:rsidR="00AC5DEC">
        <w:rPr>
          <w:sz w:val="20"/>
        </w:rPr>
      </w:r>
      <w:r w:rsidR="00AC5DEC">
        <w:rPr>
          <w:sz w:val="20"/>
        </w:rPr>
        <w:fldChar w:fldCharType="separate"/>
      </w:r>
      <w:r w:rsidRPr="00531120">
        <w:rPr>
          <w:sz w:val="20"/>
        </w:rPr>
        <w:fldChar w:fldCharType="end"/>
      </w:r>
      <w:bookmarkEnd w:id="51"/>
      <w:r w:rsidRPr="00531120">
        <w:rPr>
          <w:sz w:val="20"/>
        </w:rPr>
        <w:tab/>
      </w:r>
      <w:r w:rsidRPr="00531120">
        <w:rPr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0"/>
      <w:r w:rsidRPr="00531120">
        <w:rPr>
          <w:sz w:val="20"/>
        </w:rPr>
        <w:instrText xml:space="preserve"> FORMCHECKBOX </w:instrText>
      </w:r>
      <w:r w:rsidR="00AC5DEC">
        <w:rPr>
          <w:sz w:val="20"/>
        </w:rPr>
      </w:r>
      <w:r w:rsidR="00AC5DEC">
        <w:rPr>
          <w:sz w:val="20"/>
        </w:rPr>
        <w:fldChar w:fldCharType="separate"/>
      </w:r>
      <w:r w:rsidRPr="00531120">
        <w:rPr>
          <w:sz w:val="20"/>
        </w:rPr>
        <w:fldChar w:fldCharType="end"/>
      </w:r>
      <w:bookmarkEnd w:id="52"/>
    </w:p>
    <w:p w:rsidR="00C43814" w:rsidRDefault="00DD7F3F" w:rsidP="00845DB5">
      <w:pPr>
        <w:jc w:val="both"/>
        <w:rPr>
          <w:b/>
          <w:sz w:val="20"/>
        </w:rPr>
      </w:pPr>
      <w:r w:rsidRPr="009E4849">
        <w:rPr>
          <w:b/>
          <w:sz w:val="20"/>
        </w:rPr>
        <w:t xml:space="preserve">Falls eine </w:t>
      </w:r>
      <w:r>
        <w:rPr>
          <w:b/>
          <w:sz w:val="20"/>
        </w:rPr>
        <w:t xml:space="preserve">oder mehrere </w:t>
      </w:r>
      <w:r w:rsidRPr="009E4849">
        <w:rPr>
          <w:b/>
          <w:sz w:val="20"/>
        </w:rPr>
        <w:t>der Frage</w:t>
      </w:r>
      <w:r>
        <w:rPr>
          <w:b/>
          <w:sz w:val="20"/>
        </w:rPr>
        <w:t>(</w:t>
      </w:r>
      <w:r w:rsidRPr="009E4849">
        <w:rPr>
          <w:b/>
          <w:sz w:val="20"/>
        </w:rPr>
        <w:t>n</w:t>
      </w:r>
      <w:r>
        <w:rPr>
          <w:b/>
          <w:sz w:val="20"/>
        </w:rPr>
        <w:t>)</w:t>
      </w:r>
      <w:r w:rsidRPr="009E4849">
        <w:rPr>
          <w:b/>
          <w:sz w:val="20"/>
        </w:rPr>
        <w:t xml:space="preserve"> </w:t>
      </w:r>
      <w:r>
        <w:rPr>
          <w:b/>
          <w:sz w:val="20"/>
        </w:rPr>
        <w:t xml:space="preserve">1 bis 8 (jeweils einschließlich) </w:t>
      </w:r>
      <w:r w:rsidRPr="009E4849">
        <w:rPr>
          <w:b/>
          <w:sz w:val="20"/>
        </w:rPr>
        <w:t>mit NEIN beantwortet wurde</w:t>
      </w:r>
      <w:r>
        <w:rPr>
          <w:b/>
          <w:sz w:val="20"/>
        </w:rPr>
        <w:t>(n)</w:t>
      </w:r>
      <w:r w:rsidRPr="009E4849">
        <w:rPr>
          <w:b/>
          <w:sz w:val="20"/>
        </w:rPr>
        <w:t>, ist</w:t>
      </w:r>
      <w:r>
        <w:rPr>
          <w:b/>
          <w:sz w:val="20"/>
        </w:rPr>
        <w:t xml:space="preserve"> eine Erläuterung auf einem Bei</w:t>
      </w:r>
      <w:r w:rsidRPr="009E4849">
        <w:rPr>
          <w:b/>
          <w:sz w:val="20"/>
        </w:rPr>
        <w:t xml:space="preserve">blatt oder mehreren Beiblättern beizufügen. Alle diese Beiblätter </w:t>
      </w:r>
      <w:r>
        <w:rPr>
          <w:b/>
          <w:sz w:val="20"/>
        </w:rPr>
        <w:t>sind Teil dieses Verwendungsnachweises</w:t>
      </w:r>
      <w:r w:rsidRPr="009E4849">
        <w:rPr>
          <w:b/>
          <w:sz w:val="20"/>
        </w:rPr>
        <w:t xml:space="preserve"> und sind entsprechend kenntlich zu machen.</w:t>
      </w:r>
    </w:p>
    <w:p w:rsidR="00C43814" w:rsidRPr="00C43814" w:rsidRDefault="00C43814">
      <w:pPr>
        <w:rPr>
          <w:sz w:val="20"/>
        </w:rPr>
      </w:pPr>
      <w:r w:rsidRPr="00C43814">
        <w:rPr>
          <w:sz w:val="20"/>
        </w:rPr>
        <w:br w:type="page"/>
      </w:r>
    </w:p>
    <w:p w:rsidR="002E6813" w:rsidRPr="00EE78D6" w:rsidRDefault="00EE78D6" w:rsidP="006A51EA">
      <w:pPr>
        <w:pStyle w:val="berschrift2"/>
        <w:numPr>
          <w:ilvl w:val="0"/>
          <w:numId w:val="5"/>
        </w:numPr>
        <w:spacing w:before="440" w:after="220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Zusammenfassung / abschließende Angaben</w:t>
      </w:r>
    </w:p>
    <w:p w:rsidR="002E6813" w:rsidRPr="00EE78D6" w:rsidRDefault="002E6813" w:rsidP="003117F4">
      <w:pPr>
        <w:pStyle w:val="Textkrper-Zeileneinzug"/>
        <w:spacing w:after="240" w:line="240" w:lineRule="auto"/>
        <w:ind w:left="0" w:firstLine="0"/>
        <w:jc w:val="both"/>
        <w:rPr>
          <w:sz w:val="20"/>
        </w:rPr>
      </w:pPr>
      <w:r w:rsidRPr="00EE78D6">
        <w:rPr>
          <w:sz w:val="20"/>
        </w:rPr>
        <w:t>Abschluss am</w:t>
      </w:r>
      <w:r w:rsidR="00EE78D6" w:rsidRPr="00EE78D6">
        <w:rPr>
          <w:sz w:val="20"/>
        </w:rPr>
        <w:t>:</w:t>
      </w:r>
      <w:r w:rsidR="00EE78D6">
        <w:rPr>
          <w:sz w:val="20"/>
        </w:rPr>
        <w:t xml:space="preserve"> </w:t>
      </w:r>
      <w:r w:rsidR="00EE78D6">
        <w:rPr>
          <w:rFonts w:cs="Arial"/>
          <w:sz w:val="18"/>
          <w:szCs w:val="18"/>
          <w:shd w:val="clear" w:color="auto" w:fill="DBE5F1" w:themeFill="accent1" w:themeFillTint="33"/>
        </w:rPr>
        <w:fldChar w:fldCharType="begin">
          <w:ffData>
            <w:name w:val="Datum_Abschluss"/>
            <w:enabled/>
            <w:calcOnExit w:val="0"/>
            <w:textInput>
              <w:maxLength w:val="10"/>
            </w:textInput>
          </w:ffData>
        </w:fldChar>
      </w:r>
      <w:bookmarkStart w:id="53" w:name="Datum_Abschluss"/>
      <w:r w:rsidR="00EE78D6">
        <w:rPr>
          <w:rFonts w:cs="Arial"/>
          <w:sz w:val="18"/>
          <w:szCs w:val="18"/>
          <w:shd w:val="clear" w:color="auto" w:fill="DBE5F1" w:themeFill="accent1" w:themeFillTint="33"/>
        </w:rPr>
        <w:instrText xml:space="preserve"> FORMTEXT </w:instrText>
      </w:r>
      <w:r w:rsidR="00EE78D6">
        <w:rPr>
          <w:rFonts w:cs="Arial"/>
          <w:sz w:val="18"/>
          <w:szCs w:val="18"/>
          <w:shd w:val="clear" w:color="auto" w:fill="DBE5F1" w:themeFill="accent1" w:themeFillTint="33"/>
        </w:rPr>
      </w:r>
      <w:r w:rsidR="00EE78D6">
        <w:rPr>
          <w:rFonts w:cs="Arial"/>
          <w:sz w:val="18"/>
          <w:szCs w:val="18"/>
          <w:shd w:val="clear" w:color="auto" w:fill="DBE5F1" w:themeFill="accent1" w:themeFillTint="33"/>
        </w:rPr>
        <w:fldChar w:fldCharType="separate"/>
      </w:r>
      <w:r w:rsidR="00EE78D6">
        <w:rPr>
          <w:rFonts w:cs="Arial"/>
          <w:noProof/>
          <w:sz w:val="18"/>
          <w:szCs w:val="18"/>
          <w:shd w:val="clear" w:color="auto" w:fill="DBE5F1" w:themeFill="accent1" w:themeFillTint="33"/>
        </w:rPr>
        <w:t> </w:t>
      </w:r>
      <w:r w:rsidR="00EE78D6">
        <w:rPr>
          <w:rFonts w:cs="Arial"/>
          <w:noProof/>
          <w:sz w:val="18"/>
          <w:szCs w:val="18"/>
          <w:shd w:val="clear" w:color="auto" w:fill="DBE5F1" w:themeFill="accent1" w:themeFillTint="33"/>
        </w:rPr>
        <w:t> </w:t>
      </w:r>
      <w:r w:rsidR="00EE78D6">
        <w:rPr>
          <w:rFonts w:cs="Arial"/>
          <w:noProof/>
          <w:sz w:val="18"/>
          <w:szCs w:val="18"/>
          <w:shd w:val="clear" w:color="auto" w:fill="DBE5F1" w:themeFill="accent1" w:themeFillTint="33"/>
        </w:rPr>
        <w:t> </w:t>
      </w:r>
      <w:r w:rsidR="00EE78D6">
        <w:rPr>
          <w:rFonts w:cs="Arial"/>
          <w:noProof/>
          <w:sz w:val="18"/>
          <w:szCs w:val="18"/>
          <w:shd w:val="clear" w:color="auto" w:fill="DBE5F1" w:themeFill="accent1" w:themeFillTint="33"/>
        </w:rPr>
        <w:t> </w:t>
      </w:r>
      <w:r w:rsidR="00EE78D6">
        <w:rPr>
          <w:rFonts w:cs="Arial"/>
          <w:noProof/>
          <w:sz w:val="18"/>
          <w:szCs w:val="18"/>
          <w:shd w:val="clear" w:color="auto" w:fill="DBE5F1" w:themeFill="accent1" w:themeFillTint="33"/>
        </w:rPr>
        <w:t> </w:t>
      </w:r>
      <w:r w:rsidR="00EE78D6">
        <w:rPr>
          <w:rFonts w:cs="Arial"/>
          <w:sz w:val="18"/>
          <w:szCs w:val="18"/>
          <w:shd w:val="clear" w:color="auto" w:fill="DBE5F1" w:themeFill="accent1" w:themeFillTint="33"/>
        </w:rPr>
        <w:fldChar w:fldCharType="end"/>
      </w:r>
      <w:bookmarkEnd w:id="53"/>
    </w:p>
    <w:p w:rsidR="002E6813" w:rsidRPr="00EE78D6" w:rsidRDefault="002E6813" w:rsidP="003117F4">
      <w:pPr>
        <w:pStyle w:val="Textkrper-Zeileneinzug"/>
        <w:tabs>
          <w:tab w:val="clear" w:pos="284"/>
          <w:tab w:val="left" w:pos="4536"/>
        </w:tabs>
        <w:spacing w:line="480" w:lineRule="auto"/>
        <w:ind w:left="0" w:firstLine="0"/>
        <w:jc w:val="both"/>
        <w:rPr>
          <w:sz w:val="20"/>
        </w:rPr>
      </w:pPr>
      <w:r w:rsidRPr="00EE78D6">
        <w:rPr>
          <w:sz w:val="20"/>
        </w:rPr>
        <w:t>Summe der Einnahmen</w:t>
      </w:r>
      <w:r w:rsidR="0014160D" w:rsidRPr="00EE78D6">
        <w:rPr>
          <w:sz w:val="20"/>
        </w:rPr>
        <w:t xml:space="preserve"> (inkl. Eigenanteil)</w:t>
      </w:r>
      <w:r w:rsidR="003117F4">
        <w:rPr>
          <w:sz w:val="20"/>
        </w:rPr>
        <w:t>:</w:t>
      </w:r>
      <w:r w:rsidR="0014160D" w:rsidRPr="00EE78D6">
        <w:rPr>
          <w:sz w:val="20"/>
        </w:rPr>
        <w:tab/>
      </w:r>
      <w:r w:rsidR="003117F4">
        <w:rPr>
          <w:rFonts w:cs="Arial"/>
          <w:sz w:val="18"/>
          <w:szCs w:val="18"/>
          <w:shd w:val="clear" w:color="auto" w:fill="DBE5F1" w:themeFill="accent1" w:themeFillTint="33"/>
        </w:rPr>
        <w:fldChar w:fldCharType="begin">
          <w:ffData>
            <w:name w:val="Summe_Ein"/>
            <w:enabled/>
            <w:calcOnExit w:val="0"/>
            <w:textInput/>
          </w:ffData>
        </w:fldChar>
      </w:r>
      <w:bookmarkStart w:id="54" w:name="Summe_Ein"/>
      <w:r w:rsidR="003117F4">
        <w:rPr>
          <w:rFonts w:cs="Arial"/>
          <w:sz w:val="18"/>
          <w:szCs w:val="18"/>
          <w:shd w:val="clear" w:color="auto" w:fill="DBE5F1" w:themeFill="accent1" w:themeFillTint="33"/>
        </w:rPr>
        <w:instrText xml:space="preserve"> FORMTEXT </w:instrText>
      </w:r>
      <w:r w:rsidR="003117F4">
        <w:rPr>
          <w:rFonts w:cs="Arial"/>
          <w:sz w:val="18"/>
          <w:szCs w:val="18"/>
          <w:shd w:val="clear" w:color="auto" w:fill="DBE5F1" w:themeFill="accent1" w:themeFillTint="33"/>
        </w:rPr>
      </w:r>
      <w:r w:rsidR="003117F4">
        <w:rPr>
          <w:rFonts w:cs="Arial"/>
          <w:sz w:val="18"/>
          <w:szCs w:val="18"/>
          <w:shd w:val="clear" w:color="auto" w:fill="DBE5F1" w:themeFill="accent1" w:themeFillTint="33"/>
        </w:rPr>
        <w:fldChar w:fldCharType="separate"/>
      </w:r>
      <w:r w:rsidR="003117F4">
        <w:rPr>
          <w:rFonts w:cs="Arial"/>
          <w:noProof/>
          <w:sz w:val="18"/>
          <w:szCs w:val="18"/>
          <w:shd w:val="clear" w:color="auto" w:fill="DBE5F1" w:themeFill="accent1" w:themeFillTint="33"/>
        </w:rPr>
        <w:t> </w:t>
      </w:r>
      <w:r w:rsidR="003117F4">
        <w:rPr>
          <w:rFonts w:cs="Arial"/>
          <w:noProof/>
          <w:sz w:val="18"/>
          <w:szCs w:val="18"/>
          <w:shd w:val="clear" w:color="auto" w:fill="DBE5F1" w:themeFill="accent1" w:themeFillTint="33"/>
        </w:rPr>
        <w:t> </w:t>
      </w:r>
      <w:r w:rsidR="003117F4">
        <w:rPr>
          <w:rFonts w:cs="Arial"/>
          <w:noProof/>
          <w:sz w:val="18"/>
          <w:szCs w:val="18"/>
          <w:shd w:val="clear" w:color="auto" w:fill="DBE5F1" w:themeFill="accent1" w:themeFillTint="33"/>
        </w:rPr>
        <w:t> </w:t>
      </w:r>
      <w:r w:rsidR="003117F4">
        <w:rPr>
          <w:rFonts w:cs="Arial"/>
          <w:noProof/>
          <w:sz w:val="18"/>
          <w:szCs w:val="18"/>
          <w:shd w:val="clear" w:color="auto" w:fill="DBE5F1" w:themeFill="accent1" w:themeFillTint="33"/>
        </w:rPr>
        <w:t> </w:t>
      </w:r>
      <w:r w:rsidR="003117F4">
        <w:rPr>
          <w:rFonts w:cs="Arial"/>
          <w:noProof/>
          <w:sz w:val="18"/>
          <w:szCs w:val="18"/>
          <w:shd w:val="clear" w:color="auto" w:fill="DBE5F1" w:themeFill="accent1" w:themeFillTint="33"/>
        </w:rPr>
        <w:t> </w:t>
      </w:r>
      <w:r w:rsidR="003117F4">
        <w:rPr>
          <w:rFonts w:cs="Arial"/>
          <w:sz w:val="18"/>
          <w:szCs w:val="18"/>
          <w:shd w:val="clear" w:color="auto" w:fill="DBE5F1" w:themeFill="accent1" w:themeFillTint="33"/>
        </w:rPr>
        <w:fldChar w:fldCharType="end"/>
      </w:r>
      <w:bookmarkEnd w:id="54"/>
      <w:r w:rsidR="003117F4">
        <w:rPr>
          <w:sz w:val="20"/>
        </w:rPr>
        <w:t> </w:t>
      </w:r>
      <w:r w:rsidRPr="00EE78D6">
        <w:rPr>
          <w:rFonts w:ascii="Lucida Console" w:hAnsi="Lucida Console"/>
          <w:sz w:val="20"/>
        </w:rPr>
        <w:t>€</w:t>
      </w:r>
    </w:p>
    <w:p w:rsidR="002E6813" w:rsidRPr="00EE78D6" w:rsidRDefault="002E6813" w:rsidP="00C2275A">
      <w:pPr>
        <w:pStyle w:val="Textkrper-Zeileneinzug"/>
        <w:tabs>
          <w:tab w:val="clear" w:pos="284"/>
          <w:tab w:val="left" w:pos="4536"/>
        </w:tabs>
        <w:spacing w:line="480" w:lineRule="auto"/>
        <w:ind w:firstLine="0"/>
        <w:jc w:val="both"/>
        <w:rPr>
          <w:sz w:val="20"/>
        </w:rPr>
      </w:pPr>
      <w:r w:rsidRPr="00EE78D6">
        <w:rPr>
          <w:sz w:val="20"/>
        </w:rPr>
        <w:t>ab</w:t>
      </w:r>
      <w:r w:rsidR="00C2275A">
        <w:rPr>
          <w:sz w:val="20"/>
        </w:rPr>
        <w:t>züglich</w:t>
      </w:r>
      <w:r w:rsidRPr="00EE78D6">
        <w:rPr>
          <w:sz w:val="20"/>
        </w:rPr>
        <w:t xml:space="preserve"> Summe der Ausgaben</w:t>
      </w:r>
      <w:r w:rsidR="00C2275A">
        <w:rPr>
          <w:sz w:val="20"/>
        </w:rPr>
        <w:t>:</w:t>
      </w:r>
      <w:r w:rsidR="0014160D" w:rsidRPr="00EE78D6">
        <w:rPr>
          <w:sz w:val="20"/>
        </w:rPr>
        <w:tab/>
      </w:r>
      <w:r w:rsidR="00C2275A">
        <w:rPr>
          <w:rFonts w:cs="Arial"/>
          <w:sz w:val="18"/>
          <w:szCs w:val="18"/>
          <w:shd w:val="clear" w:color="auto" w:fill="DBE5F1" w:themeFill="accent1" w:themeFillTint="33"/>
        </w:rPr>
        <w:fldChar w:fldCharType="begin">
          <w:ffData>
            <w:name w:val="Summe_Aus"/>
            <w:enabled/>
            <w:calcOnExit w:val="0"/>
            <w:textInput/>
          </w:ffData>
        </w:fldChar>
      </w:r>
      <w:bookmarkStart w:id="55" w:name="Summe_Aus"/>
      <w:r w:rsidR="00C2275A">
        <w:rPr>
          <w:rFonts w:cs="Arial"/>
          <w:sz w:val="18"/>
          <w:szCs w:val="18"/>
          <w:shd w:val="clear" w:color="auto" w:fill="DBE5F1" w:themeFill="accent1" w:themeFillTint="33"/>
        </w:rPr>
        <w:instrText xml:space="preserve"> FORMTEXT </w:instrText>
      </w:r>
      <w:r w:rsidR="00C2275A">
        <w:rPr>
          <w:rFonts w:cs="Arial"/>
          <w:sz w:val="18"/>
          <w:szCs w:val="18"/>
          <w:shd w:val="clear" w:color="auto" w:fill="DBE5F1" w:themeFill="accent1" w:themeFillTint="33"/>
        </w:rPr>
      </w:r>
      <w:r w:rsidR="00C2275A">
        <w:rPr>
          <w:rFonts w:cs="Arial"/>
          <w:sz w:val="18"/>
          <w:szCs w:val="18"/>
          <w:shd w:val="clear" w:color="auto" w:fill="DBE5F1" w:themeFill="accent1" w:themeFillTint="33"/>
        </w:rPr>
        <w:fldChar w:fldCharType="separate"/>
      </w:r>
      <w:r w:rsidR="00C2275A">
        <w:rPr>
          <w:rFonts w:cs="Arial"/>
          <w:noProof/>
          <w:sz w:val="18"/>
          <w:szCs w:val="18"/>
          <w:shd w:val="clear" w:color="auto" w:fill="DBE5F1" w:themeFill="accent1" w:themeFillTint="33"/>
        </w:rPr>
        <w:t> </w:t>
      </w:r>
      <w:r w:rsidR="00C2275A">
        <w:rPr>
          <w:rFonts w:cs="Arial"/>
          <w:noProof/>
          <w:sz w:val="18"/>
          <w:szCs w:val="18"/>
          <w:shd w:val="clear" w:color="auto" w:fill="DBE5F1" w:themeFill="accent1" w:themeFillTint="33"/>
        </w:rPr>
        <w:t> </w:t>
      </w:r>
      <w:r w:rsidR="00C2275A">
        <w:rPr>
          <w:rFonts w:cs="Arial"/>
          <w:noProof/>
          <w:sz w:val="18"/>
          <w:szCs w:val="18"/>
          <w:shd w:val="clear" w:color="auto" w:fill="DBE5F1" w:themeFill="accent1" w:themeFillTint="33"/>
        </w:rPr>
        <w:t> </w:t>
      </w:r>
      <w:r w:rsidR="00C2275A">
        <w:rPr>
          <w:rFonts w:cs="Arial"/>
          <w:noProof/>
          <w:sz w:val="18"/>
          <w:szCs w:val="18"/>
          <w:shd w:val="clear" w:color="auto" w:fill="DBE5F1" w:themeFill="accent1" w:themeFillTint="33"/>
        </w:rPr>
        <w:t> </w:t>
      </w:r>
      <w:r w:rsidR="00C2275A">
        <w:rPr>
          <w:rFonts w:cs="Arial"/>
          <w:noProof/>
          <w:sz w:val="18"/>
          <w:szCs w:val="18"/>
          <w:shd w:val="clear" w:color="auto" w:fill="DBE5F1" w:themeFill="accent1" w:themeFillTint="33"/>
        </w:rPr>
        <w:t> </w:t>
      </w:r>
      <w:r w:rsidR="00C2275A">
        <w:rPr>
          <w:rFonts w:cs="Arial"/>
          <w:sz w:val="18"/>
          <w:szCs w:val="18"/>
          <w:shd w:val="clear" w:color="auto" w:fill="DBE5F1" w:themeFill="accent1" w:themeFillTint="33"/>
        </w:rPr>
        <w:fldChar w:fldCharType="end"/>
      </w:r>
      <w:bookmarkEnd w:id="55"/>
      <w:r w:rsidR="00C2275A">
        <w:rPr>
          <w:sz w:val="20"/>
        </w:rPr>
        <w:t> </w:t>
      </w:r>
      <w:r w:rsidRPr="00EE78D6">
        <w:rPr>
          <w:rFonts w:ascii="Lucida Console" w:hAnsi="Lucida Console"/>
          <w:sz w:val="20"/>
        </w:rPr>
        <w:t>€</w:t>
      </w:r>
    </w:p>
    <w:p w:rsidR="002E6813" w:rsidRPr="002E012C" w:rsidRDefault="00340ACF" w:rsidP="002E012C">
      <w:pPr>
        <w:pStyle w:val="Textkrper-Zeileneinzug"/>
        <w:tabs>
          <w:tab w:val="clear" w:pos="284"/>
          <w:tab w:val="left" w:pos="4536"/>
        </w:tabs>
        <w:spacing w:line="480" w:lineRule="auto"/>
        <w:ind w:left="0" w:firstLine="0"/>
        <w:jc w:val="both"/>
        <w:rPr>
          <w:b/>
          <w:sz w:val="20"/>
        </w:rPr>
      </w:pPr>
      <w:r w:rsidRPr="002E012C">
        <w:rPr>
          <w:b/>
          <w:sz w:val="20"/>
        </w:rPr>
        <w:t>Kassenb</w:t>
      </w:r>
      <w:r w:rsidR="002E6813" w:rsidRPr="002E012C">
        <w:rPr>
          <w:b/>
          <w:sz w:val="20"/>
        </w:rPr>
        <w:t>estand</w:t>
      </w:r>
      <w:r w:rsidRPr="002E012C">
        <w:rPr>
          <w:b/>
          <w:sz w:val="20"/>
        </w:rPr>
        <w:t> / Mehrausgabe</w:t>
      </w:r>
      <w:r w:rsidRPr="002E012C">
        <w:rPr>
          <w:rStyle w:val="Funotenzeichen"/>
          <w:b/>
          <w:sz w:val="20"/>
        </w:rPr>
        <w:footnoteReference w:customMarkFollows="1" w:id="1"/>
        <w:t>1)</w:t>
      </w:r>
      <w:r w:rsidR="00C2275A" w:rsidRPr="002E012C">
        <w:rPr>
          <w:b/>
          <w:sz w:val="20"/>
        </w:rPr>
        <w:t>:</w:t>
      </w:r>
      <w:r w:rsidR="002E6813" w:rsidRPr="002E012C">
        <w:rPr>
          <w:b/>
          <w:sz w:val="20"/>
        </w:rPr>
        <w:tab/>
      </w:r>
      <w:r w:rsidR="00C2275A" w:rsidRPr="002E012C">
        <w:rPr>
          <w:rFonts w:cs="Arial"/>
          <w:b/>
          <w:sz w:val="18"/>
          <w:szCs w:val="18"/>
          <w:shd w:val="clear" w:color="auto" w:fill="DBE5F1" w:themeFill="accent1" w:themeFillTint="33"/>
        </w:rPr>
        <w:fldChar w:fldCharType="begin">
          <w:ffData>
            <w:name w:val="Bestand"/>
            <w:enabled/>
            <w:calcOnExit w:val="0"/>
            <w:textInput/>
          </w:ffData>
        </w:fldChar>
      </w:r>
      <w:bookmarkStart w:id="56" w:name="Bestand"/>
      <w:r w:rsidR="00C2275A" w:rsidRPr="002E012C">
        <w:rPr>
          <w:rFonts w:cs="Arial"/>
          <w:b/>
          <w:sz w:val="18"/>
          <w:szCs w:val="18"/>
          <w:shd w:val="clear" w:color="auto" w:fill="DBE5F1" w:themeFill="accent1" w:themeFillTint="33"/>
        </w:rPr>
        <w:instrText xml:space="preserve"> FORMTEXT </w:instrText>
      </w:r>
      <w:r w:rsidR="00C2275A" w:rsidRPr="002E012C">
        <w:rPr>
          <w:rFonts w:cs="Arial"/>
          <w:b/>
          <w:sz w:val="18"/>
          <w:szCs w:val="18"/>
          <w:shd w:val="clear" w:color="auto" w:fill="DBE5F1" w:themeFill="accent1" w:themeFillTint="33"/>
        </w:rPr>
      </w:r>
      <w:r w:rsidR="00C2275A" w:rsidRPr="002E012C">
        <w:rPr>
          <w:rFonts w:cs="Arial"/>
          <w:b/>
          <w:sz w:val="18"/>
          <w:szCs w:val="18"/>
          <w:shd w:val="clear" w:color="auto" w:fill="DBE5F1" w:themeFill="accent1" w:themeFillTint="33"/>
        </w:rPr>
        <w:fldChar w:fldCharType="separate"/>
      </w:r>
      <w:r w:rsidR="00C2275A" w:rsidRPr="002E012C">
        <w:rPr>
          <w:rFonts w:cs="Arial"/>
          <w:b/>
          <w:noProof/>
          <w:sz w:val="18"/>
          <w:szCs w:val="18"/>
          <w:shd w:val="clear" w:color="auto" w:fill="DBE5F1" w:themeFill="accent1" w:themeFillTint="33"/>
        </w:rPr>
        <w:t> </w:t>
      </w:r>
      <w:r w:rsidR="00C2275A" w:rsidRPr="002E012C">
        <w:rPr>
          <w:rFonts w:cs="Arial"/>
          <w:b/>
          <w:noProof/>
          <w:sz w:val="18"/>
          <w:szCs w:val="18"/>
          <w:shd w:val="clear" w:color="auto" w:fill="DBE5F1" w:themeFill="accent1" w:themeFillTint="33"/>
        </w:rPr>
        <w:t> </w:t>
      </w:r>
      <w:r w:rsidR="00C2275A" w:rsidRPr="002E012C">
        <w:rPr>
          <w:rFonts w:cs="Arial"/>
          <w:b/>
          <w:noProof/>
          <w:sz w:val="18"/>
          <w:szCs w:val="18"/>
          <w:shd w:val="clear" w:color="auto" w:fill="DBE5F1" w:themeFill="accent1" w:themeFillTint="33"/>
        </w:rPr>
        <w:t> </w:t>
      </w:r>
      <w:r w:rsidR="00C2275A" w:rsidRPr="002E012C">
        <w:rPr>
          <w:rFonts w:cs="Arial"/>
          <w:b/>
          <w:noProof/>
          <w:sz w:val="18"/>
          <w:szCs w:val="18"/>
          <w:shd w:val="clear" w:color="auto" w:fill="DBE5F1" w:themeFill="accent1" w:themeFillTint="33"/>
        </w:rPr>
        <w:t> </w:t>
      </w:r>
      <w:r w:rsidR="00C2275A" w:rsidRPr="002E012C">
        <w:rPr>
          <w:rFonts w:cs="Arial"/>
          <w:b/>
          <w:noProof/>
          <w:sz w:val="18"/>
          <w:szCs w:val="18"/>
          <w:shd w:val="clear" w:color="auto" w:fill="DBE5F1" w:themeFill="accent1" w:themeFillTint="33"/>
        </w:rPr>
        <w:t> </w:t>
      </w:r>
      <w:r w:rsidR="00C2275A" w:rsidRPr="002E012C">
        <w:rPr>
          <w:rFonts w:cs="Arial"/>
          <w:b/>
          <w:sz w:val="18"/>
          <w:szCs w:val="18"/>
          <w:shd w:val="clear" w:color="auto" w:fill="DBE5F1" w:themeFill="accent1" w:themeFillTint="33"/>
        </w:rPr>
        <w:fldChar w:fldCharType="end"/>
      </w:r>
      <w:bookmarkEnd w:id="56"/>
      <w:r w:rsidR="00C2275A" w:rsidRPr="002E012C">
        <w:rPr>
          <w:b/>
          <w:sz w:val="20"/>
        </w:rPr>
        <w:t> </w:t>
      </w:r>
      <w:r w:rsidR="002E6813" w:rsidRPr="002E012C">
        <w:rPr>
          <w:rFonts w:ascii="Lucida Console" w:hAnsi="Lucida Console"/>
          <w:b/>
          <w:sz w:val="20"/>
        </w:rPr>
        <w:t>€</w:t>
      </w:r>
    </w:p>
    <w:p w:rsidR="00EE78D6" w:rsidRPr="00531120" w:rsidRDefault="00E3432A" w:rsidP="00B81B87">
      <w:pPr>
        <w:spacing w:before="240" w:after="240"/>
        <w:ind w:left="567"/>
        <w:jc w:val="both"/>
        <w:rPr>
          <w:sz w:val="20"/>
        </w:rPr>
      </w:pPr>
      <w:r>
        <w:rPr>
          <w:sz w:val="20"/>
        </w:rPr>
        <w:t>D</w:t>
      </w:r>
      <w:r w:rsidR="00CF21C1" w:rsidRPr="00531120">
        <w:rPr>
          <w:sz w:val="20"/>
        </w:rPr>
        <w:t xml:space="preserve">ie Richtigkeit der </w:t>
      </w:r>
      <w:r w:rsidR="00CF21C1" w:rsidRPr="00EE78D6">
        <w:rPr>
          <w:sz w:val="20"/>
        </w:rPr>
        <w:t>Eintragungen und des Abschlusses</w:t>
      </w:r>
      <w:r w:rsidR="00CF21C1" w:rsidRPr="00531120">
        <w:rPr>
          <w:sz w:val="20"/>
        </w:rPr>
        <w:t xml:space="preserve"> </w:t>
      </w:r>
      <w:r>
        <w:rPr>
          <w:sz w:val="20"/>
        </w:rPr>
        <w:t xml:space="preserve">wird </w:t>
      </w:r>
      <w:r w:rsidR="00CF21C1" w:rsidRPr="00531120">
        <w:rPr>
          <w:sz w:val="20"/>
        </w:rPr>
        <w:t xml:space="preserve">hiermit </w:t>
      </w:r>
      <w:r w:rsidR="00322E91" w:rsidRPr="00357BA4">
        <w:rPr>
          <w:sz w:val="20"/>
        </w:rPr>
        <w:t>bestätigt</w:t>
      </w:r>
      <w:r w:rsidR="00CF21C1">
        <w:rPr>
          <w:sz w:val="20"/>
        </w:rPr>
        <w:t>.</w:t>
      </w:r>
    </w:p>
    <w:p w:rsidR="00EE78D6" w:rsidRPr="00531120" w:rsidRDefault="00EE78D6" w:rsidP="006A51EA">
      <w:pPr>
        <w:spacing w:after="900"/>
        <w:ind w:left="567"/>
        <w:jc w:val="both"/>
        <w:rPr>
          <w:sz w:val="20"/>
        </w:rPr>
      </w:pPr>
      <w:r w:rsidRPr="00531120">
        <w:rPr>
          <w:rFonts w:cs="Arial"/>
          <w:sz w:val="18"/>
          <w:szCs w:val="18"/>
          <w:shd w:val="clear" w:color="auto" w:fill="DBE5F1" w:themeFill="accent1" w:themeFillTint="33"/>
        </w:rPr>
        <w:fldChar w:fldCharType="begin">
          <w:ffData>
            <w:name w:val="Ort_2"/>
            <w:enabled/>
            <w:calcOnExit w:val="0"/>
            <w:textInput/>
          </w:ffData>
        </w:fldChar>
      </w:r>
      <w:bookmarkStart w:id="57" w:name="Ort_2"/>
      <w:r w:rsidRPr="00531120">
        <w:rPr>
          <w:rFonts w:cs="Arial"/>
          <w:sz w:val="18"/>
          <w:szCs w:val="18"/>
          <w:shd w:val="clear" w:color="auto" w:fill="DBE5F1" w:themeFill="accent1" w:themeFillTint="33"/>
        </w:rPr>
        <w:instrText xml:space="preserve"> FORMTEXT </w:instrText>
      </w:r>
      <w:r w:rsidRPr="00531120">
        <w:rPr>
          <w:rFonts w:cs="Arial"/>
          <w:sz w:val="18"/>
          <w:szCs w:val="18"/>
          <w:shd w:val="clear" w:color="auto" w:fill="DBE5F1" w:themeFill="accent1" w:themeFillTint="33"/>
        </w:rPr>
      </w:r>
      <w:r w:rsidRPr="00531120">
        <w:rPr>
          <w:rFonts w:cs="Arial"/>
          <w:sz w:val="18"/>
          <w:szCs w:val="18"/>
          <w:shd w:val="clear" w:color="auto" w:fill="DBE5F1" w:themeFill="accent1" w:themeFillTint="33"/>
        </w:rPr>
        <w:fldChar w:fldCharType="separate"/>
      </w:r>
      <w:r w:rsidRPr="00531120">
        <w:rPr>
          <w:rFonts w:cs="Arial"/>
          <w:sz w:val="18"/>
          <w:szCs w:val="18"/>
          <w:shd w:val="clear" w:color="auto" w:fill="DBE5F1" w:themeFill="accent1" w:themeFillTint="33"/>
        </w:rPr>
        <w:t> </w:t>
      </w:r>
      <w:r w:rsidRPr="00531120">
        <w:rPr>
          <w:rFonts w:cs="Arial"/>
          <w:sz w:val="18"/>
          <w:szCs w:val="18"/>
          <w:shd w:val="clear" w:color="auto" w:fill="DBE5F1" w:themeFill="accent1" w:themeFillTint="33"/>
        </w:rPr>
        <w:t> </w:t>
      </w:r>
      <w:r w:rsidRPr="00531120">
        <w:rPr>
          <w:rFonts w:cs="Arial"/>
          <w:sz w:val="18"/>
          <w:szCs w:val="18"/>
          <w:shd w:val="clear" w:color="auto" w:fill="DBE5F1" w:themeFill="accent1" w:themeFillTint="33"/>
        </w:rPr>
        <w:t> </w:t>
      </w:r>
      <w:r w:rsidRPr="00531120">
        <w:rPr>
          <w:rFonts w:cs="Arial"/>
          <w:sz w:val="18"/>
          <w:szCs w:val="18"/>
          <w:shd w:val="clear" w:color="auto" w:fill="DBE5F1" w:themeFill="accent1" w:themeFillTint="33"/>
        </w:rPr>
        <w:t> </w:t>
      </w:r>
      <w:r w:rsidRPr="00531120">
        <w:rPr>
          <w:rFonts w:cs="Arial"/>
          <w:sz w:val="18"/>
          <w:szCs w:val="18"/>
          <w:shd w:val="clear" w:color="auto" w:fill="DBE5F1" w:themeFill="accent1" w:themeFillTint="33"/>
        </w:rPr>
        <w:t> </w:t>
      </w:r>
      <w:r w:rsidRPr="00531120">
        <w:rPr>
          <w:rFonts w:cs="Arial"/>
          <w:sz w:val="18"/>
          <w:szCs w:val="18"/>
          <w:shd w:val="clear" w:color="auto" w:fill="DBE5F1" w:themeFill="accent1" w:themeFillTint="33"/>
        </w:rPr>
        <w:fldChar w:fldCharType="end"/>
      </w:r>
      <w:bookmarkEnd w:id="57"/>
      <w:r w:rsidRPr="00531120">
        <w:rPr>
          <w:sz w:val="20"/>
        </w:rPr>
        <w:t xml:space="preserve">, den </w:t>
      </w:r>
      <w:r w:rsidRPr="00531120">
        <w:rPr>
          <w:rFonts w:cs="Arial"/>
          <w:sz w:val="18"/>
          <w:szCs w:val="18"/>
          <w:shd w:val="clear" w:color="auto" w:fill="DBE5F1" w:themeFill="accent1" w:themeFillTint="33"/>
        </w:rPr>
        <w:fldChar w:fldCharType="begin">
          <w:ffData>
            <w:name w:val="Datum_2"/>
            <w:enabled/>
            <w:calcOnExit w:val="0"/>
            <w:textInput>
              <w:maxLength w:val="10"/>
            </w:textInput>
          </w:ffData>
        </w:fldChar>
      </w:r>
      <w:bookmarkStart w:id="58" w:name="Datum_2"/>
      <w:r w:rsidRPr="00531120">
        <w:rPr>
          <w:rFonts w:cs="Arial"/>
          <w:sz w:val="18"/>
          <w:szCs w:val="18"/>
          <w:shd w:val="clear" w:color="auto" w:fill="DBE5F1" w:themeFill="accent1" w:themeFillTint="33"/>
        </w:rPr>
        <w:instrText xml:space="preserve"> FORMTEXT </w:instrText>
      </w:r>
      <w:r w:rsidRPr="00531120">
        <w:rPr>
          <w:rFonts w:cs="Arial"/>
          <w:sz w:val="18"/>
          <w:szCs w:val="18"/>
          <w:shd w:val="clear" w:color="auto" w:fill="DBE5F1" w:themeFill="accent1" w:themeFillTint="33"/>
        </w:rPr>
      </w:r>
      <w:r w:rsidRPr="00531120">
        <w:rPr>
          <w:rFonts w:cs="Arial"/>
          <w:sz w:val="18"/>
          <w:szCs w:val="18"/>
          <w:shd w:val="clear" w:color="auto" w:fill="DBE5F1" w:themeFill="accent1" w:themeFillTint="33"/>
        </w:rPr>
        <w:fldChar w:fldCharType="separate"/>
      </w:r>
      <w:r w:rsidRPr="00531120">
        <w:rPr>
          <w:rFonts w:cs="Arial"/>
          <w:sz w:val="18"/>
          <w:szCs w:val="18"/>
          <w:shd w:val="clear" w:color="auto" w:fill="DBE5F1" w:themeFill="accent1" w:themeFillTint="33"/>
        </w:rPr>
        <w:t> </w:t>
      </w:r>
      <w:r w:rsidRPr="00531120">
        <w:rPr>
          <w:rFonts w:cs="Arial"/>
          <w:sz w:val="18"/>
          <w:szCs w:val="18"/>
          <w:shd w:val="clear" w:color="auto" w:fill="DBE5F1" w:themeFill="accent1" w:themeFillTint="33"/>
        </w:rPr>
        <w:t> </w:t>
      </w:r>
      <w:r w:rsidRPr="00531120">
        <w:rPr>
          <w:rFonts w:cs="Arial"/>
          <w:sz w:val="18"/>
          <w:szCs w:val="18"/>
          <w:shd w:val="clear" w:color="auto" w:fill="DBE5F1" w:themeFill="accent1" w:themeFillTint="33"/>
        </w:rPr>
        <w:t> </w:t>
      </w:r>
      <w:r w:rsidRPr="00531120">
        <w:rPr>
          <w:rFonts w:cs="Arial"/>
          <w:sz w:val="18"/>
          <w:szCs w:val="18"/>
          <w:shd w:val="clear" w:color="auto" w:fill="DBE5F1" w:themeFill="accent1" w:themeFillTint="33"/>
        </w:rPr>
        <w:t> </w:t>
      </w:r>
      <w:r w:rsidRPr="00531120">
        <w:rPr>
          <w:rFonts w:cs="Arial"/>
          <w:sz w:val="18"/>
          <w:szCs w:val="18"/>
          <w:shd w:val="clear" w:color="auto" w:fill="DBE5F1" w:themeFill="accent1" w:themeFillTint="33"/>
        </w:rPr>
        <w:t> </w:t>
      </w:r>
      <w:r w:rsidRPr="00531120">
        <w:rPr>
          <w:rFonts w:cs="Arial"/>
          <w:sz w:val="18"/>
          <w:szCs w:val="18"/>
          <w:shd w:val="clear" w:color="auto" w:fill="DBE5F1" w:themeFill="accent1" w:themeFillTint="33"/>
        </w:rPr>
        <w:fldChar w:fldCharType="end"/>
      </w:r>
      <w:bookmarkEnd w:id="58"/>
    </w:p>
    <w:p w:rsidR="00EE78D6" w:rsidRPr="00531120" w:rsidRDefault="00EE78D6" w:rsidP="005A772C">
      <w:pPr>
        <w:tabs>
          <w:tab w:val="left" w:pos="5103"/>
        </w:tabs>
        <w:ind w:left="567"/>
        <w:jc w:val="both"/>
        <w:rPr>
          <w:sz w:val="20"/>
        </w:rPr>
      </w:pPr>
      <w:r w:rsidRPr="00531120">
        <w:rPr>
          <w:sz w:val="20"/>
        </w:rPr>
        <w:t>______________________________</w:t>
      </w:r>
      <w:r>
        <w:rPr>
          <w:sz w:val="20"/>
        </w:rPr>
        <w:tab/>
      </w:r>
      <w:r w:rsidRPr="00531120">
        <w:rPr>
          <w:sz w:val="20"/>
        </w:rPr>
        <w:t>______________________________</w:t>
      </w:r>
    </w:p>
    <w:p w:rsidR="00EE78D6" w:rsidRDefault="00EE78D6" w:rsidP="006A51EA">
      <w:pPr>
        <w:tabs>
          <w:tab w:val="left" w:pos="3119"/>
        </w:tabs>
        <w:spacing w:before="8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83327A">
        <w:rPr>
          <w:sz w:val="16"/>
          <w:szCs w:val="16"/>
        </w:rPr>
        <w:t>rechtsverbindliche Unterschrift(en)</w:t>
      </w:r>
    </w:p>
    <w:sectPr w:rsidR="00EE78D6" w:rsidSect="00237F0F">
      <w:pgSz w:w="11906" w:h="16838" w:code="9"/>
      <w:pgMar w:top="851" w:right="1418" w:bottom="1134" w:left="1418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CF" w:rsidRDefault="00340ACF" w:rsidP="00340ACF">
      <w:r>
        <w:separator/>
      </w:r>
    </w:p>
  </w:endnote>
  <w:endnote w:type="continuationSeparator" w:id="0">
    <w:p w:rsidR="00340ACF" w:rsidRDefault="00340ACF" w:rsidP="0034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CF" w:rsidRDefault="00340ACF" w:rsidP="00340ACF">
      <w:r>
        <w:separator/>
      </w:r>
    </w:p>
  </w:footnote>
  <w:footnote w:type="continuationSeparator" w:id="0">
    <w:p w:rsidR="00340ACF" w:rsidRDefault="00340ACF" w:rsidP="00340ACF">
      <w:r>
        <w:continuationSeparator/>
      </w:r>
    </w:p>
  </w:footnote>
  <w:footnote w:id="1">
    <w:p w:rsidR="00340ACF" w:rsidRPr="00340ACF" w:rsidRDefault="00340ACF" w:rsidP="00340ACF">
      <w:pPr>
        <w:pStyle w:val="Funotentext"/>
        <w:tabs>
          <w:tab w:val="left" w:pos="284"/>
        </w:tabs>
        <w:spacing w:before="20" w:line="180" w:lineRule="exact"/>
      </w:pPr>
      <w:r w:rsidRPr="00340ACF">
        <w:rPr>
          <w:rStyle w:val="Funotenzeichen"/>
          <w:position w:val="-2"/>
          <w:sz w:val="24"/>
        </w:rPr>
        <w:t>1)</w:t>
      </w:r>
      <w:r w:rsidRPr="00340ACF">
        <w:rPr>
          <w:sz w:val="16"/>
        </w:rPr>
        <w:tab/>
        <w:t>Nichtzutreffendes streichen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997"/>
    <w:multiLevelType w:val="hybridMultilevel"/>
    <w:tmpl w:val="4218133C"/>
    <w:lvl w:ilvl="0" w:tplc="9E14FDC6">
      <w:start w:val="1"/>
      <w:numFmt w:val="upperLetter"/>
      <w:lvlText w:val="%1."/>
      <w:lvlJc w:val="left"/>
      <w:pPr>
        <w:ind w:left="5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900" w:hanging="360"/>
      </w:pPr>
    </w:lvl>
    <w:lvl w:ilvl="2" w:tplc="0407001B" w:tentative="1">
      <w:start w:val="1"/>
      <w:numFmt w:val="lowerRoman"/>
      <w:lvlText w:val="%3."/>
      <w:lvlJc w:val="right"/>
      <w:pPr>
        <w:ind w:left="6620" w:hanging="180"/>
      </w:pPr>
    </w:lvl>
    <w:lvl w:ilvl="3" w:tplc="0407000F" w:tentative="1">
      <w:start w:val="1"/>
      <w:numFmt w:val="decimal"/>
      <w:lvlText w:val="%4."/>
      <w:lvlJc w:val="left"/>
      <w:pPr>
        <w:ind w:left="7340" w:hanging="360"/>
      </w:pPr>
    </w:lvl>
    <w:lvl w:ilvl="4" w:tplc="04070019" w:tentative="1">
      <w:start w:val="1"/>
      <w:numFmt w:val="lowerLetter"/>
      <w:lvlText w:val="%5."/>
      <w:lvlJc w:val="left"/>
      <w:pPr>
        <w:ind w:left="8060" w:hanging="360"/>
      </w:pPr>
    </w:lvl>
    <w:lvl w:ilvl="5" w:tplc="0407001B" w:tentative="1">
      <w:start w:val="1"/>
      <w:numFmt w:val="lowerRoman"/>
      <w:lvlText w:val="%6."/>
      <w:lvlJc w:val="right"/>
      <w:pPr>
        <w:ind w:left="8780" w:hanging="180"/>
      </w:pPr>
    </w:lvl>
    <w:lvl w:ilvl="6" w:tplc="0407000F" w:tentative="1">
      <w:start w:val="1"/>
      <w:numFmt w:val="decimal"/>
      <w:lvlText w:val="%7."/>
      <w:lvlJc w:val="left"/>
      <w:pPr>
        <w:ind w:left="9500" w:hanging="360"/>
      </w:pPr>
    </w:lvl>
    <w:lvl w:ilvl="7" w:tplc="04070019" w:tentative="1">
      <w:start w:val="1"/>
      <w:numFmt w:val="lowerLetter"/>
      <w:lvlText w:val="%8."/>
      <w:lvlJc w:val="left"/>
      <w:pPr>
        <w:ind w:left="10220" w:hanging="360"/>
      </w:pPr>
    </w:lvl>
    <w:lvl w:ilvl="8" w:tplc="0407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1D1F555C"/>
    <w:multiLevelType w:val="singleLevel"/>
    <w:tmpl w:val="B1D4C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</w:abstractNum>
  <w:abstractNum w:abstractNumId="2" w15:restartNumberingAfterBreak="0">
    <w:nsid w:val="51FF5EEC"/>
    <w:multiLevelType w:val="hybridMultilevel"/>
    <w:tmpl w:val="9CF8835C"/>
    <w:lvl w:ilvl="0" w:tplc="69FEBEEA">
      <w:start w:val="4"/>
      <w:numFmt w:val="upperLetter"/>
      <w:lvlText w:val="%1."/>
      <w:lvlJc w:val="left"/>
      <w:pPr>
        <w:ind w:left="56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325" w:hanging="360"/>
      </w:pPr>
    </w:lvl>
    <w:lvl w:ilvl="2" w:tplc="0407001B" w:tentative="1">
      <w:start w:val="1"/>
      <w:numFmt w:val="lowerRoman"/>
      <w:lvlText w:val="%3."/>
      <w:lvlJc w:val="right"/>
      <w:pPr>
        <w:ind w:left="7045" w:hanging="180"/>
      </w:pPr>
    </w:lvl>
    <w:lvl w:ilvl="3" w:tplc="0407000F" w:tentative="1">
      <w:start w:val="1"/>
      <w:numFmt w:val="decimal"/>
      <w:lvlText w:val="%4."/>
      <w:lvlJc w:val="left"/>
      <w:pPr>
        <w:ind w:left="7765" w:hanging="360"/>
      </w:pPr>
    </w:lvl>
    <w:lvl w:ilvl="4" w:tplc="04070019" w:tentative="1">
      <w:start w:val="1"/>
      <w:numFmt w:val="lowerLetter"/>
      <w:lvlText w:val="%5."/>
      <w:lvlJc w:val="left"/>
      <w:pPr>
        <w:ind w:left="8485" w:hanging="360"/>
      </w:pPr>
    </w:lvl>
    <w:lvl w:ilvl="5" w:tplc="0407001B" w:tentative="1">
      <w:start w:val="1"/>
      <w:numFmt w:val="lowerRoman"/>
      <w:lvlText w:val="%6."/>
      <w:lvlJc w:val="right"/>
      <w:pPr>
        <w:ind w:left="9205" w:hanging="180"/>
      </w:pPr>
    </w:lvl>
    <w:lvl w:ilvl="6" w:tplc="0407000F" w:tentative="1">
      <w:start w:val="1"/>
      <w:numFmt w:val="decimal"/>
      <w:lvlText w:val="%7."/>
      <w:lvlJc w:val="left"/>
      <w:pPr>
        <w:ind w:left="9925" w:hanging="360"/>
      </w:pPr>
    </w:lvl>
    <w:lvl w:ilvl="7" w:tplc="04070019" w:tentative="1">
      <w:start w:val="1"/>
      <w:numFmt w:val="lowerLetter"/>
      <w:lvlText w:val="%8."/>
      <w:lvlJc w:val="left"/>
      <w:pPr>
        <w:ind w:left="10645" w:hanging="360"/>
      </w:pPr>
    </w:lvl>
    <w:lvl w:ilvl="8" w:tplc="0407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" w15:restartNumberingAfterBreak="0">
    <w:nsid w:val="57EE186E"/>
    <w:multiLevelType w:val="hybridMultilevel"/>
    <w:tmpl w:val="EC4A8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04467"/>
    <w:multiLevelType w:val="singleLevel"/>
    <w:tmpl w:val="8A5C6B44"/>
    <w:lvl w:ilvl="0">
      <w:start w:val="1"/>
      <w:numFmt w:val="upperLetter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4E115A"/>
    <w:multiLevelType w:val="hybridMultilevel"/>
    <w:tmpl w:val="5F6E9608"/>
    <w:lvl w:ilvl="0" w:tplc="3A1255F6">
      <w:start w:val="1"/>
      <w:numFmt w:val="bullet"/>
      <w:pStyle w:val="Listenabsatz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VmreyNLbh9et7n6pCcdb7vXgYs4IWpBuvsOTgyzomF+eFt/NaUpTA4vsDKC7obyYpHTOavgv9r4nFlKVMlo1g==" w:salt="4C9y1qGP2Vvxlu9RkFWGY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EC"/>
    <w:rsid w:val="00000D0F"/>
    <w:rsid w:val="00024E50"/>
    <w:rsid w:val="00026E1D"/>
    <w:rsid w:val="00050C23"/>
    <w:rsid w:val="000F539E"/>
    <w:rsid w:val="0014160D"/>
    <w:rsid w:val="00164E81"/>
    <w:rsid w:val="00172427"/>
    <w:rsid w:val="00196747"/>
    <w:rsid w:val="001973D1"/>
    <w:rsid w:val="001A4F29"/>
    <w:rsid w:val="00237F0F"/>
    <w:rsid w:val="0025147B"/>
    <w:rsid w:val="00274168"/>
    <w:rsid w:val="002B4BF1"/>
    <w:rsid w:val="002C133D"/>
    <w:rsid w:val="002E012C"/>
    <w:rsid w:val="002E6813"/>
    <w:rsid w:val="002F0ED9"/>
    <w:rsid w:val="003117F4"/>
    <w:rsid w:val="00322E91"/>
    <w:rsid w:val="00340ACF"/>
    <w:rsid w:val="00357BA4"/>
    <w:rsid w:val="003A03AF"/>
    <w:rsid w:val="003B5EF9"/>
    <w:rsid w:val="00406C4B"/>
    <w:rsid w:val="00421535"/>
    <w:rsid w:val="00454B09"/>
    <w:rsid w:val="00493DFD"/>
    <w:rsid w:val="00495956"/>
    <w:rsid w:val="004A6280"/>
    <w:rsid w:val="004C7EB4"/>
    <w:rsid w:val="004D691C"/>
    <w:rsid w:val="00546F42"/>
    <w:rsid w:val="00560B2A"/>
    <w:rsid w:val="005755D5"/>
    <w:rsid w:val="005A772C"/>
    <w:rsid w:val="005D1CD0"/>
    <w:rsid w:val="005E4C5E"/>
    <w:rsid w:val="005F0B65"/>
    <w:rsid w:val="00651E1B"/>
    <w:rsid w:val="00677E28"/>
    <w:rsid w:val="00687F3B"/>
    <w:rsid w:val="006A51EA"/>
    <w:rsid w:val="006B62EC"/>
    <w:rsid w:val="006D3BF9"/>
    <w:rsid w:val="006E2796"/>
    <w:rsid w:val="007D7803"/>
    <w:rsid w:val="007F2420"/>
    <w:rsid w:val="007F258E"/>
    <w:rsid w:val="00822C91"/>
    <w:rsid w:val="00845DB5"/>
    <w:rsid w:val="00846E8E"/>
    <w:rsid w:val="00861014"/>
    <w:rsid w:val="008D6BC2"/>
    <w:rsid w:val="00907AD1"/>
    <w:rsid w:val="00907B3A"/>
    <w:rsid w:val="00916ABC"/>
    <w:rsid w:val="00917808"/>
    <w:rsid w:val="009376E5"/>
    <w:rsid w:val="00954960"/>
    <w:rsid w:val="009649CA"/>
    <w:rsid w:val="00976444"/>
    <w:rsid w:val="0099520A"/>
    <w:rsid w:val="009A561E"/>
    <w:rsid w:val="009B1B30"/>
    <w:rsid w:val="009D4FF6"/>
    <w:rsid w:val="009E4849"/>
    <w:rsid w:val="009E5C7B"/>
    <w:rsid w:val="009F0231"/>
    <w:rsid w:val="00A52459"/>
    <w:rsid w:val="00A66928"/>
    <w:rsid w:val="00AC5DEC"/>
    <w:rsid w:val="00B07695"/>
    <w:rsid w:val="00B30637"/>
    <w:rsid w:val="00B81B87"/>
    <w:rsid w:val="00BC6733"/>
    <w:rsid w:val="00BD6733"/>
    <w:rsid w:val="00C2275A"/>
    <w:rsid w:val="00C43814"/>
    <w:rsid w:val="00C47CB4"/>
    <w:rsid w:val="00C87D25"/>
    <w:rsid w:val="00CD6BEF"/>
    <w:rsid w:val="00CF21C1"/>
    <w:rsid w:val="00D42289"/>
    <w:rsid w:val="00D62153"/>
    <w:rsid w:val="00D71E45"/>
    <w:rsid w:val="00D7301E"/>
    <w:rsid w:val="00D879B1"/>
    <w:rsid w:val="00D903AA"/>
    <w:rsid w:val="00DD2146"/>
    <w:rsid w:val="00DD2C2B"/>
    <w:rsid w:val="00DD7F3F"/>
    <w:rsid w:val="00E158F0"/>
    <w:rsid w:val="00E3432A"/>
    <w:rsid w:val="00E41E1B"/>
    <w:rsid w:val="00EE78D6"/>
    <w:rsid w:val="00F24741"/>
    <w:rsid w:val="00F47AF6"/>
    <w:rsid w:val="00F9261A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67B7D4-95DF-4755-93BF-2C29D676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numId w:val="1"/>
      </w:numPr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8">
    <w:name w:val="Stand8"/>
    <w:basedOn w:val="Standard"/>
    <w:rPr>
      <w:noProof/>
      <w:sz w:val="16"/>
    </w:rPr>
  </w:style>
  <w:style w:type="paragraph" w:customStyle="1" w:styleId="Kurs1">
    <w:name w:val="Kurs1"/>
    <w:basedOn w:val="Standard"/>
    <w:next w:val="Standard"/>
    <w:pPr>
      <w:spacing w:before="200" w:after="200" w:line="360" w:lineRule="auto"/>
      <w:ind w:left="1701"/>
    </w:pPr>
    <w:rPr>
      <w:sz w:val="28"/>
    </w:rPr>
  </w:style>
  <w:style w:type="paragraph" w:customStyle="1" w:styleId="Funote1">
    <w:name w:val="Fußnote1"/>
    <w:basedOn w:val="Funotentext"/>
    <w:pPr>
      <w:tabs>
        <w:tab w:val="left" w:pos="567"/>
      </w:tabs>
      <w:ind w:left="567" w:hanging="567"/>
    </w:p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Versuch">
    <w:name w:val="Versuch"/>
    <w:basedOn w:val="Standard"/>
    <w:next w:val="Standard"/>
    <w:pPr>
      <w:spacing w:before="300" w:after="240"/>
      <w:ind w:left="2268" w:right="1701" w:firstLine="709"/>
    </w:pPr>
    <w:rPr>
      <w:i/>
      <w:sz w:val="18"/>
    </w:rPr>
  </w:style>
  <w:style w:type="paragraph" w:customStyle="1" w:styleId="Versuch2">
    <w:name w:val="Versuch2"/>
    <w:basedOn w:val="Standard"/>
    <w:pPr>
      <w:spacing w:before="240" w:after="240" w:line="360" w:lineRule="auto"/>
      <w:ind w:left="2977" w:right="2268" w:hanging="709"/>
    </w:pPr>
    <w:rPr>
      <w:sz w:val="24"/>
    </w:rPr>
  </w:style>
  <w:style w:type="paragraph" w:styleId="Textkrper-Zeileneinzug">
    <w:name w:val="Body Text Indent"/>
    <w:basedOn w:val="Standard"/>
    <w:pPr>
      <w:tabs>
        <w:tab w:val="left" w:pos="284"/>
      </w:tabs>
      <w:spacing w:line="360" w:lineRule="auto"/>
      <w:ind w:left="284" w:hanging="284"/>
    </w:pPr>
    <w:rPr>
      <w:sz w:val="16"/>
    </w:rPr>
  </w:style>
  <w:style w:type="paragraph" w:styleId="Titel">
    <w:name w:val="Title"/>
    <w:basedOn w:val="Standard"/>
    <w:qFormat/>
    <w:pPr>
      <w:jc w:val="center"/>
    </w:pPr>
    <w:rPr>
      <w:b/>
      <w:sz w:val="20"/>
    </w:rPr>
  </w:style>
  <w:style w:type="table" w:styleId="Tabellenraster">
    <w:name w:val="Table Grid"/>
    <w:basedOn w:val="NormaleTabelle"/>
    <w:uiPriority w:val="59"/>
    <w:rsid w:val="00D7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5DB5"/>
    <w:pPr>
      <w:numPr>
        <w:numId w:val="3"/>
      </w:numPr>
      <w:tabs>
        <w:tab w:val="left" w:pos="851"/>
      </w:tabs>
      <w:spacing w:after="200"/>
      <w:contextualSpacing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Funotenzeichen">
    <w:name w:val="footnote reference"/>
    <w:basedOn w:val="Absatz-Standardschriftart"/>
    <w:rsid w:val="00340ACF"/>
    <w:rPr>
      <w:vertAlign w:val="superscript"/>
    </w:rPr>
  </w:style>
  <w:style w:type="character" w:styleId="Kommentarzeichen">
    <w:name w:val="annotation reference"/>
    <w:basedOn w:val="Absatz-Standardschriftart"/>
    <w:rsid w:val="009649C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649C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649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649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649CA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9649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49C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87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isierung-uebs@bib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b.de/uebs-digitalisierung-ansprechpartn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345C-6965-4DAD-881E-EC5089A2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Berger</dc:creator>
  <cp:lastModifiedBy>Günther, Bastian</cp:lastModifiedBy>
  <cp:revision>3</cp:revision>
  <cp:lastPrinted>2003-09-11T07:24:00Z</cp:lastPrinted>
  <dcterms:created xsi:type="dcterms:W3CDTF">2018-09-12T07:11:00Z</dcterms:created>
  <dcterms:modified xsi:type="dcterms:W3CDTF">2018-09-12T07:26:00Z</dcterms:modified>
</cp:coreProperties>
</file>