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0C9" w:rsidRDefault="002700C9" w:rsidP="002700C9">
      <w:pPr>
        <w:spacing w:line="360" w:lineRule="atLeast"/>
        <w:ind w:firstLine="392"/>
        <w:jc w:val="both"/>
        <w:divId w:val="419835185"/>
        <w:rPr>
          <w:rFonts w:eastAsia="Times New Roman"/>
          <w:b/>
        </w:rPr>
      </w:pPr>
      <w:r>
        <w:rPr>
          <w:rFonts w:eastAsia="Times New Roman"/>
        </w:rPr>
        <w:t xml:space="preserve">Tabelle B4.1-7 Internet: </w:t>
      </w:r>
      <w:r>
        <w:rPr>
          <w:rFonts w:eastAsia="Times New Roman"/>
          <w:b/>
        </w:rPr>
        <w:t xml:space="preserve"> Landesrechtliche Weiterbildungsregelungen für Berufe im Gesundheits- und Sozialwesen (Teil 1)</w:t>
      </w:r>
    </w:p>
    <w:p w:rsidR="00647D57" w:rsidRDefault="00647D57">
      <w:pPr>
        <w:spacing w:line="260" w:lineRule="atLeast"/>
        <w:ind w:firstLine="392"/>
        <w:jc w:val="both"/>
        <w:divId w:val="419835185"/>
        <w:rPr>
          <w:rFonts w:eastAsia="Times New Roman"/>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1100"/>
        <w:gridCol w:w="12146"/>
        <w:gridCol w:w="1221"/>
      </w:tblGrid>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vAlign w:val="bottom"/>
            <w:hideMark/>
          </w:tcPr>
          <w:p w:rsidR="00647D57" w:rsidRDefault="0049408F">
            <w:pPr>
              <w:spacing w:line="260" w:lineRule="atLeast"/>
              <w:jc w:val="center"/>
              <w:rPr>
                <w:rFonts w:eastAsia="Times New Roman"/>
                <w:b/>
                <w:bCs/>
              </w:rPr>
            </w:pPr>
            <w:r>
              <w:rPr>
                <w:rFonts w:eastAsia="Times New Roman"/>
                <w:b/>
                <w:bCs/>
              </w:rPr>
              <w:t>Lfd. Nummer</w:t>
            </w:r>
          </w:p>
        </w:tc>
        <w:tc>
          <w:tcPr>
            <w:tcW w:w="4241" w:type="pct"/>
            <w:tcBorders>
              <w:top w:val="outset" w:sz="6" w:space="0" w:color="auto"/>
              <w:left w:val="outset" w:sz="6" w:space="0" w:color="auto"/>
              <w:bottom w:val="outset" w:sz="6" w:space="0" w:color="auto"/>
              <w:right w:val="outset" w:sz="6" w:space="0" w:color="auto"/>
            </w:tcBorders>
            <w:shd w:val="clear" w:color="auto" w:fill="D0D0D0"/>
            <w:vAlign w:val="bottom"/>
            <w:hideMark/>
          </w:tcPr>
          <w:p w:rsidR="00647D57" w:rsidRDefault="0049408F">
            <w:pPr>
              <w:spacing w:line="260" w:lineRule="atLeast"/>
              <w:jc w:val="center"/>
              <w:divId w:val="1459108939"/>
              <w:rPr>
                <w:rFonts w:eastAsia="Times New Roman"/>
                <w:b/>
                <w:bCs/>
              </w:rPr>
            </w:pPr>
            <w:r>
              <w:rPr>
                <w:rFonts w:eastAsia="Times New Roman"/>
                <w:b/>
                <w:bCs/>
              </w:rPr>
              <w:t>Berufsbezeichnung/Rechtsgrundlage/Fundstelle</w:t>
            </w:r>
          </w:p>
        </w:tc>
        <w:tc>
          <w:tcPr>
            <w:tcW w:w="465" w:type="pct"/>
            <w:tcBorders>
              <w:top w:val="outset" w:sz="6" w:space="0" w:color="auto"/>
              <w:left w:val="outset" w:sz="6" w:space="0" w:color="auto"/>
              <w:bottom w:val="outset" w:sz="6" w:space="0" w:color="auto"/>
              <w:right w:val="outset" w:sz="6" w:space="0" w:color="auto"/>
            </w:tcBorders>
            <w:shd w:val="clear" w:color="auto" w:fill="D0D0D0"/>
            <w:vAlign w:val="bottom"/>
            <w:hideMark/>
          </w:tcPr>
          <w:p w:rsidR="00647D57" w:rsidRDefault="00F407E3">
            <w:pPr>
              <w:spacing w:line="260" w:lineRule="atLeast"/>
              <w:jc w:val="center"/>
              <w:rPr>
                <w:rFonts w:eastAsia="Times New Roman"/>
                <w:b/>
                <w:bCs/>
              </w:rPr>
            </w:pPr>
            <w:r>
              <w:rPr>
                <w:rFonts w:eastAsia="Times New Roman"/>
                <w:b/>
                <w:bCs/>
              </w:rPr>
              <w:t>D</w:t>
            </w:r>
            <w:r w:rsidR="0049408F">
              <w:rPr>
                <w:rFonts w:eastAsia="Times New Roman"/>
                <w:b/>
                <w:bCs/>
              </w:rPr>
              <w:t>auer in</w:t>
            </w:r>
            <w:r w:rsidR="002700C9">
              <w:rPr>
                <w:rFonts w:eastAsia="Times New Roman"/>
                <w:b/>
                <w:bCs/>
              </w:rPr>
              <w:t xml:space="preserve"> </w:t>
            </w:r>
            <w:r w:rsidR="0049408F">
              <w:rPr>
                <w:rFonts w:eastAsia="Times New Roman"/>
                <w:b/>
                <w:bCs/>
              </w:rPr>
              <w:t>Monaten</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47940043"/>
              <w:rPr>
                <w:rFonts w:eastAsia="Times New Roman"/>
              </w:rPr>
            </w:pPr>
            <w:r>
              <w:rPr>
                <w:rStyle w:val="b1"/>
                <w:rFonts w:eastAsia="Times New Roman"/>
              </w:rPr>
              <w:t>Altenpfleger Ambulante Pflege/ Altenpflegerin Ambulante Pflege</w:t>
            </w:r>
            <w:r w:rsidR="00CD2B3F">
              <w:rPr>
                <w:rStyle w:val="b1"/>
                <w:rFonts w:eastAsia="Times New Roman"/>
              </w:rPr>
              <w:t xml:space="preserve"> </w:t>
            </w:r>
            <w:r w:rsidR="00CD2B3F">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in der ambulanten Pflege vom 30.06.1996 (GVBl. S. 283)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90797776"/>
              <w:rPr>
                <w:rFonts w:eastAsia="Times New Roman"/>
              </w:rPr>
            </w:pPr>
            <w:r>
              <w:rPr>
                <w:rStyle w:val="b1"/>
                <w:rFonts w:eastAsia="Times New Roman"/>
              </w:rPr>
              <w:t>Altenpfleger für die pflegerische Leitung einer Station oder Einheit/ Altenpflegerin für die pflegerische Leitung einer Station oder Einheit</w:t>
            </w:r>
            <w:r w:rsidR="00CD2B3F">
              <w:rPr>
                <w:rStyle w:val="b1"/>
                <w:rFonts w:eastAsia="Times New Roman"/>
              </w:rPr>
              <w:t xml:space="preserve"> </w:t>
            </w:r>
            <w:r w:rsidR="00CD2B3F">
              <w:rPr>
                <w:rStyle w:val="b1"/>
                <w:rFonts w:eastAsia="Times New Roman"/>
              </w:rPr>
              <w:br/>
            </w:r>
            <w:r>
              <w:rPr>
                <w:rFonts w:eastAsia="Times New Roman"/>
              </w:rPr>
              <w:t>Baden-Württemberg: VO des Sozialministeriums über die Weiterbildung in den Pflegeberufen für die pflegerische Leitung einer Station oder Einheit (WeiterbildungsVO - Stationsleitung) vom 19.12.2000 (GBl. S. 58)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35623272"/>
              <w:rPr>
                <w:rFonts w:eastAsia="Times New Roman"/>
              </w:rPr>
            </w:pPr>
            <w:r>
              <w:rPr>
                <w:rStyle w:val="b1"/>
                <w:rFonts w:eastAsia="Times New Roman"/>
              </w:rPr>
              <w:t>Altenpfleger für Gerontopsychiatrie/ Altenpflegerin für Gerontopsychiatrie</w:t>
            </w:r>
            <w:r w:rsidR="00CD2B3F">
              <w:rPr>
                <w:rStyle w:val="b1"/>
                <w:rFonts w:eastAsia="Times New Roman"/>
              </w:rPr>
              <w:br/>
            </w:r>
            <w:r>
              <w:rPr>
                <w:rFonts w:eastAsia="Times New Roman"/>
              </w:rPr>
              <w:t xml:space="preserve">Baden-Württemberg: (Voll-/Teilzeit) VO über die Weiterbildung in den Berufen der Altenpflege, Heilerziehungspflege, Gesundheits- und Kinderkrankenpflege und Gesundheits- und Krankenpflege auf dem Gebiet der Gerontopsychiatrie (WeiterbildungsVO - Gerontopsychiatrie) </w:t>
            </w:r>
            <w:r w:rsidR="00551989">
              <w:rPr>
                <w:rFonts w:eastAsia="Times New Roman"/>
              </w:rPr>
              <w:br/>
            </w:r>
            <w:r>
              <w:rPr>
                <w:rFonts w:eastAsia="Times New Roman"/>
              </w:rPr>
              <w:t>vom 22.07.2004 (GBl. S. 663)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26729591"/>
              <w:rPr>
                <w:rFonts w:eastAsia="Times New Roman"/>
              </w:rPr>
            </w:pPr>
            <w:r>
              <w:rPr>
                <w:rStyle w:val="b1"/>
                <w:rFonts w:eastAsia="Times New Roman"/>
              </w:rPr>
              <w:t>Altenpfleger für Onkologie/ Altenpflegerin für Onkologie</w:t>
            </w:r>
            <w:r w:rsidR="00CD2B3F">
              <w:rPr>
                <w:rStyle w:val="b1"/>
                <w:rFonts w:eastAsia="Times New Roman"/>
              </w:rPr>
              <w:br/>
            </w:r>
            <w:r>
              <w:rPr>
                <w:rFonts w:eastAsia="Times New Roman"/>
              </w:rPr>
              <w:t>Baden-Württemberg: (Teilzeit) VO des Sozialministeriums über die Weiterbildung in den Berufen der Krankenpflege, Kinderkrankenpflege und Altenpflege auf dem Gebiet der Onkologie (Weiterbildungs-VO - Onkologie) vom 19.12.2000 (GBl. S. 92)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75183527"/>
              <w:rPr>
                <w:rFonts w:eastAsia="Times New Roman"/>
              </w:rPr>
            </w:pPr>
            <w:r>
              <w:rPr>
                <w:rStyle w:val="b1"/>
                <w:rFonts w:eastAsia="Times New Roman"/>
              </w:rPr>
              <w:t>Altenpfleger für Pflegedienstleitung für Altenhilfe und ambulante Dienste/ Altenpflegerin für Pflegedienstleitung für Altenhilfe und ambulante Dienste</w:t>
            </w:r>
            <w:r w:rsidR="00CD2B3F">
              <w:rPr>
                <w:rStyle w:val="b1"/>
                <w:rFonts w:eastAsia="Times New Roman"/>
              </w:rPr>
              <w:br/>
            </w:r>
            <w:r>
              <w:rPr>
                <w:rFonts w:eastAsia="Times New Roman"/>
              </w:rPr>
              <w:t>Baden-Württemberg: (Voll-/Teilzeit) VO über die Weiterbildung in den Pflegeberufen für die Leitung des Pflegedienstes in Einrichtungen der Altenhilfe und Leitung von ambulanten Pflegediensten (WeiterbildungsVO - Pflegedienstleitung für Altenhilfe und ambulante Dienste) vom 02.08.2004 (GBl. S. 672)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7068751"/>
              <w:rPr>
                <w:rFonts w:eastAsia="Times New Roman"/>
              </w:rPr>
            </w:pPr>
            <w:r>
              <w:rPr>
                <w:rStyle w:val="b1"/>
                <w:rFonts w:eastAsia="Times New Roman"/>
              </w:rPr>
              <w:t>Altenpfleger für Psychiatrie/ Altenpflegerin für Psychiatrie</w:t>
            </w:r>
            <w:r w:rsidR="00CD2B3F">
              <w:rPr>
                <w:rStyle w:val="b1"/>
                <w:rFonts w:eastAsia="Times New Roman"/>
              </w:rPr>
              <w:br/>
            </w:r>
            <w:r>
              <w:rPr>
                <w:rFonts w:eastAsia="Times New Roman"/>
              </w:rPr>
              <w:t>Baden-Württemberg: (Teilzeit) VO des Sozialministeriums über die Weiterbildung in den Berufen der Krankenpflege und Kinderkrankenpflege sowie der Altenpflege und Heilerziehungspflege auf dem Gebiet der Psychiatrie (Weiterbildungs-VO - Psychiatrie) vom 19.12.2000 (GBl. S. 99)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75469899"/>
              <w:rPr>
                <w:rFonts w:eastAsia="Times New Roman"/>
              </w:rPr>
            </w:pPr>
            <w:r>
              <w:rPr>
                <w:rFonts w:eastAsia="Times New Roman"/>
              </w:rPr>
              <w:t>Berlin: Weiterbildungs- und Prüfungsverordnung für Pflegefachkräfte in der Psychiatrie vom 10.11.2009 (GVBl. S. 635)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96207721"/>
              <w:rPr>
                <w:rFonts w:eastAsia="Times New Roman"/>
              </w:rPr>
            </w:pPr>
            <w:r>
              <w:rPr>
                <w:rStyle w:val="b1"/>
                <w:rFonts w:eastAsia="Times New Roman"/>
              </w:rPr>
              <w:t>Altenpfleger für Rehabilitation/ Altenpflegerin für Rehabilitation</w:t>
            </w:r>
            <w:r w:rsidR="00CD2B3F">
              <w:rPr>
                <w:rStyle w:val="b1"/>
                <w:rFonts w:eastAsia="Times New Roman"/>
              </w:rPr>
              <w:br/>
            </w:r>
            <w:r>
              <w:rPr>
                <w:rFonts w:eastAsia="Times New Roman"/>
              </w:rPr>
              <w:t>Baden-Württemberg: (Teilzeit) VO des Sozialministeriums über die Weiterbildung in den Berufen der Krankenpflege und Kinderkrankenpflege sowie der Altenpflege und Heilerziehungspflege auf dem Gebiet der Rehabilitation (Weiterbildungs-VO - Rehabilitation) vom 19.12.2000 (GBl. S. 64)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40578601"/>
              <w:rPr>
                <w:rFonts w:eastAsia="Times New Roman"/>
              </w:rPr>
            </w:pPr>
            <w:r>
              <w:rPr>
                <w:rStyle w:val="b1"/>
                <w:rFonts w:eastAsia="Times New Roman"/>
              </w:rPr>
              <w:t>Altenpfleger in der ambulanten Pflege/ Altenpflegerin in der ambulanten Pflege</w:t>
            </w:r>
            <w:r w:rsidR="00576417">
              <w:rPr>
                <w:rStyle w:val="b1"/>
                <w:rFonts w:eastAsia="Times New Roman"/>
              </w:rPr>
              <w:br/>
            </w:r>
            <w:r>
              <w:rPr>
                <w:rFonts w:eastAsia="Times New Roman"/>
              </w:rPr>
              <w:t xml:space="preserve">Brandenburg: (Voll-/Teilzeit) Weiterbildungs- und PrVO für Gesundheits- und Krankenpflegerinnen, Gesundheits- und Krankenpfleger, Gesundheits- und Kinderkrankenpflegerinnen, Gesundheits- und Kinderkrankenpfleger sowie Altenpflegerinnen und Altenpfleger in der ambulanten Pflege (Ambulante Pflege-Weiterbildungs-VO - APWBV) vom 21.04.1997 (GVBl. II S. 317) zuletzt geändert durch Artikel 1 (BbgGesBAG) des Gesetzes </w:t>
            </w:r>
            <w:r w:rsidR="00551989">
              <w:rPr>
                <w:rFonts w:eastAsia="Times New Roman"/>
              </w:rPr>
              <w:br/>
            </w:r>
            <w:r>
              <w:rPr>
                <w:rFonts w:eastAsia="Times New Roman"/>
              </w:rPr>
              <w:t>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72415396"/>
              <w:rPr>
                <w:rFonts w:eastAsia="Times New Roman"/>
              </w:rPr>
            </w:pPr>
            <w:r>
              <w:rPr>
                <w:rStyle w:val="b1"/>
                <w:rFonts w:eastAsia="Times New Roman"/>
              </w:rPr>
              <w:t>Altenpfleger Lehrkraft/ Altenpflegerin Lehrkraft</w:t>
            </w:r>
            <w:r w:rsidR="00576417">
              <w:rPr>
                <w:rStyle w:val="b1"/>
                <w:rFonts w:eastAsia="Times New Roman"/>
              </w:rPr>
              <w:br/>
            </w:r>
            <w:r>
              <w:rPr>
                <w:rFonts w:eastAsia="Times New Roman"/>
              </w:rPr>
              <w:t>Berlin: (Vollzeit) Gesetz über die Weiterbildung in den Medizinalberufen und in Berufen der Altenpflege (Weiterbildungsgesetz - WbG) vom 03.07.1995 (GVBl. S. 401) Weiterbildungs- und PrVO für die Heranbildung von Lehrkräften in Pflegeberufen vom 30.06.1996 (GVBl. S. 265)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4395905"/>
              <w:rPr>
                <w:rFonts w:eastAsia="Times New Roman"/>
              </w:rPr>
            </w:pPr>
            <w:r>
              <w:rPr>
                <w:rStyle w:val="b1"/>
                <w:rFonts w:eastAsia="Times New Roman"/>
              </w:rPr>
              <w:t>Altenpfleger Leitung von Einrichtungen der Pflege im Gesundheits- und Sozialwesen/ Altenpflegerin Leitung von Einrichtungen der Pflege im Gesundheits- und Sozialwesen</w:t>
            </w:r>
            <w:r w:rsidR="00576417">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24/60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98470279"/>
              <w:rPr>
                <w:rFonts w:eastAsia="Times New Roman"/>
              </w:rPr>
            </w:pPr>
            <w:r>
              <w:rPr>
                <w:rStyle w:val="b1"/>
                <w:rFonts w:eastAsia="Times New Roman"/>
              </w:rPr>
              <w:t>Altenpfleger Leitungsfunktionen in Einrichtungen der Pflege im Gesundheits- und Sozialwesen/ Altenpflegerin Leitungsfunktionen in Einrichtungen der Pflege im Gesundheits- und Sozialwesen</w:t>
            </w:r>
            <w:r w:rsidR="00576417">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für leitende Funktionen vom 30.06.1996 (GVBl. S. 259)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71186838"/>
              <w:rPr>
                <w:rFonts w:eastAsia="Times New Roman"/>
              </w:rPr>
            </w:pPr>
            <w:r>
              <w:rPr>
                <w:rStyle w:val="b1"/>
                <w:rFonts w:eastAsia="Times New Roman"/>
              </w:rPr>
              <w:t>Altenpfleger Rehabilitation und Langzeitpflege/ Altenpflegerin Rehabilitation und Langzeitpflege</w:t>
            </w:r>
            <w:r w:rsidR="00576417">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Pflegefachkräften in der Rehabilitation und Langzeitpflege </w:t>
            </w:r>
            <w:r w:rsidR="00551989">
              <w:rPr>
                <w:rFonts w:eastAsia="Times New Roman"/>
              </w:rPr>
              <w:br/>
            </w:r>
            <w:r>
              <w:rPr>
                <w:rFonts w:eastAsia="Times New Roman"/>
              </w:rPr>
              <w:t>vom 30.06.1996 (GVBl. S. 273)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12349019"/>
              <w:rPr>
                <w:rFonts w:eastAsia="Times New Roman"/>
              </w:rPr>
            </w:pPr>
            <w:r>
              <w:rPr>
                <w:rStyle w:val="b1"/>
                <w:rFonts w:eastAsia="Times New Roman"/>
              </w:rPr>
              <w:t>Assistent Exfoliativzytologie/ Assistentin Exfoliativzytologie</w:t>
            </w:r>
            <w:r w:rsidR="00576417">
              <w:rPr>
                <w:rStyle w:val="b1"/>
                <w:rFonts w:eastAsia="Times New Roman"/>
              </w:rPr>
              <w:br/>
            </w:r>
            <w:r>
              <w:rPr>
                <w:rFonts w:eastAsia="Times New Roman"/>
              </w:rPr>
              <w:t>Hamburg: (Vollzeit) Ordnung zur Fortbildung von medizinisch-technischen Labor-Assistenten zu Assistenten in der Exfoliativzytologie in Hamburg vom 14.04.1976 (Amtl. Anz. S. 403) PrO über die Abschlußprüfung für die Fortbildung von medizinisch-technischen Labor-Assistenten zu Assistenten in der Exfoliativzytologie in Hamburg vom 14.04.1976 (Amtl. Anz. S. 406)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06605599"/>
              <w:rPr>
                <w:rFonts w:eastAsia="Times New Roman"/>
              </w:rPr>
            </w:pPr>
            <w:r>
              <w:rPr>
                <w:rStyle w:val="b1"/>
                <w:rFonts w:eastAsia="Times New Roman"/>
              </w:rPr>
              <w:t>Beschäftigungs- und Arbeitstherapeut Lehrkräfte/ Beschäftigungs- und Arbeitstherapeutin Lehrkräfte</w:t>
            </w:r>
            <w:r w:rsidR="00576417">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PrVO für die Heranbildung von Lehrkräften in Medizinalfachberufen vom 18.03.1997 (GVBl. S. 114) 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85372271"/>
              <w:rPr>
                <w:rFonts w:eastAsia="Times New Roman"/>
              </w:rPr>
            </w:pPr>
            <w:r>
              <w:rPr>
                <w:rStyle w:val="b1"/>
                <w:rFonts w:eastAsia="Times New Roman"/>
              </w:rPr>
              <w:t>Beschäftigungs- und Arbeitstherapeut Leitende Funktionen/ Beschäftigungs- und Arbeitstherapeutin Leitende Funktionen</w:t>
            </w:r>
            <w:r w:rsidR="00576417">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Medizinalfachpersonen für leitende Funktionen vom 18.03.1997 </w:t>
            </w:r>
            <w:r w:rsidR="00551989">
              <w:rPr>
                <w:rFonts w:eastAsia="Times New Roman"/>
              </w:rPr>
              <w:br/>
            </w:r>
            <w:r>
              <w:rPr>
                <w:rFonts w:eastAsia="Times New Roman"/>
              </w:rPr>
              <w:t>(GVBl. S. 109)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69887965"/>
              <w:rPr>
                <w:rFonts w:eastAsia="Times New Roman"/>
              </w:rPr>
            </w:pPr>
            <w:r>
              <w:rPr>
                <w:rStyle w:val="b1"/>
                <w:rFonts w:eastAsia="Times New Roman"/>
              </w:rPr>
              <w:t>Diabetesberater im Gesundheitswesen und in der Altenpflege/ Diabetesberaterin im Gesundheitswesen und in der Altenpflege</w:t>
            </w:r>
            <w:r w:rsidR="00576417">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02225785"/>
              <w:rPr>
                <w:rFonts w:eastAsia="Times New Roman"/>
              </w:rPr>
            </w:pPr>
            <w:r>
              <w:rPr>
                <w:rStyle w:val="b1"/>
                <w:rFonts w:eastAsia="Times New Roman"/>
              </w:rPr>
              <w:t>Diätassistent - Leitende Funktionen/ Diätassistentin Leitende Funktionen</w:t>
            </w:r>
            <w:r w:rsidR="00576417">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Medizinalfachpersonen für leitende Funktionen vom 18.03.1997 </w:t>
            </w:r>
            <w:r w:rsidR="00551989">
              <w:rPr>
                <w:rFonts w:eastAsia="Times New Roman"/>
              </w:rPr>
              <w:br/>
            </w:r>
            <w:r>
              <w:rPr>
                <w:rFonts w:eastAsia="Times New Roman"/>
              </w:rPr>
              <w:t>(GVBl. S. 109)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09902066"/>
              <w:rPr>
                <w:rFonts w:eastAsia="Times New Roman"/>
              </w:rPr>
            </w:pPr>
            <w:r>
              <w:rPr>
                <w:rStyle w:val="b1"/>
                <w:rFonts w:eastAsia="Times New Roman"/>
              </w:rPr>
              <w:t>Diätassistenten, Ernährungsberater Lehrkräfte/ Diätassistentinnen, Ernährungsberaterinnen Lehrkräfte</w:t>
            </w:r>
            <w:r w:rsidR="00576417">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Lehrkräften in Medizinalfachberufen vom 18.03.1997 (GVBl. S. 114) </w:t>
            </w:r>
            <w:r w:rsidR="00551989">
              <w:rPr>
                <w:rFonts w:eastAsia="Times New Roman"/>
              </w:rPr>
              <w:br/>
            </w:r>
            <w:r>
              <w:rPr>
                <w:rFonts w:eastAsia="Times New Roman"/>
              </w:rPr>
              <w:t>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37594421"/>
              <w:rPr>
                <w:rFonts w:eastAsia="Times New Roman"/>
              </w:rPr>
            </w:pPr>
            <w:r>
              <w:rPr>
                <w:rStyle w:val="b1"/>
                <w:rFonts w:eastAsia="Times New Roman"/>
              </w:rPr>
              <w:t>Entbindungspfleger für die pflegerische Leitung einer Station oder Einheit/ Hebamme für die pflegerische Leitung einer Station oder Einheit</w:t>
            </w:r>
            <w:r w:rsidR="00576417">
              <w:rPr>
                <w:rStyle w:val="b1"/>
                <w:rFonts w:eastAsia="Times New Roman"/>
              </w:rPr>
              <w:br/>
            </w:r>
            <w:r>
              <w:rPr>
                <w:rFonts w:eastAsia="Times New Roman"/>
              </w:rPr>
              <w:t>Baden-Württemberg: VO des Sozialministeriums über die Weiterbildung in den Pflegeberufen für die pflegerische Leitung einer Station oder Einheit (WeiterbildungsVO - Stationsleitung) vom 19.12.2000 (GBl. S. 58)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822937"/>
              <w:rPr>
                <w:rFonts w:eastAsia="Times New Roman"/>
              </w:rPr>
            </w:pPr>
            <w:r>
              <w:rPr>
                <w:rStyle w:val="b1"/>
                <w:rFonts w:eastAsia="Times New Roman"/>
              </w:rPr>
              <w:t>Entbindungspfleger Lehrkraft/ Hebamme Lehrkraft</w:t>
            </w:r>
            <w:r w:rsidR="00576417">
              <w:rPr>
                <w:rStyle w:val="b1"/>
                <w:rFonts w:eastAsia="Times New Roman"/>
              </w:rPr>
              <w:br/>
            </w:r>
            <w:r>
              <w:rPr>
                <w:rFonts w:eastAsia="Times New Roman"/>
              </w:rPr>
              <w:t>Berlin: (Vollzeit) Gesetz über die Weiterbildung in den Medizinalfachberufen und in Berufen der Altenpflege (Weiterbildungsgesetz - WbG) vom 03.07.1995 (GVBl. S. 401) Weiterbildungs- und PrVO für die Heranbildung von Lehrkräften in Pflegeberufen vom 30.06.1996 (GVBl. S. 265)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65771668"/>
              <w:rPr>
                <w:rFonts w:eastAsia="Times New Roman"/>
              </w:rPr>
            </w:pPr>
            <w:r>
              <w:rPr>
                <w:rStyle w:val="b1"/>
                <w:rFonts w:eastAsia="Times New Roman"/>
              </w:rPr>
              <w:t>Entbindungspfleger Leitung von Einrichtungen der Pflege im Gesundheits- und Sozialwesen/ Hebamme Leitung von Einrichtungen der Pflege im Gesundheits- und Sozialwesen</w:t>
            </w:r>
            <w:r w:rsidR="00576417">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24/60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8980317"/>
              <w:rPr>
                <w:rFonts w:eastAsia="Times New Roman"/>
              </w:rPr>
            </w:pPr>
            <w:r>
              <w:rPr>
                <w:rStyle w:val="b1"/>
                <w:rFonts w:eastAsia="Times New Roman"/>
              </w:rPr>
              <w:t>Entbindungspfleger Leitungsfunktionen in Einrichtungen der Pflege im Gesundheits- und Sozialwesen/ Hebamme Leitungsfunktionen in Einrichtungen der Pflege im Gesundheits- und Sozialwesen</w:t>
            </w:r>
            <w:r w:rsidR="00576417">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PrVO für die Heranbildung von Pflegefachkräften für leitende Funktionen vom 30.06.1996 (GVBl. S. 259)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13211165"/>
              <w:rPr>
                <w:rFonts w:eastAsia="Times New Roman"/>
              </w:rPr>
            </w:pPr>
            <w:r>
              <w:rPr>
                <w:rStyle w:val="b1"/>
                <w:rFonts w:eastAsia="Times New Roman"/>
              </w:rPr>
              <w:t>Fachaltenpfleger für allgemeine Psychiatrie/ Fachaltenpflegerin für allgemeine Psychiatrie</w:t>
            </w:r>
            <w:r w:rsidR="00576417">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51989">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82821324"/>
              <w:rPr>
                <w:rFonts w:eastAsia="Times New Roman"/>
              </w:rPr>
            </w:pPr>
            <w:r>
              <w:rPr>
                <w:rStyle w:val="b1"/>
                <w:rFonts w:eastAsia="Times New Roman"/>
              </w:rPr>
              <w:t>Fachaltenpfleger für ambulante Pflege/ Fachaltenpflegerin für ambulante Pflege</w:t>
            </w:r>
            <w:r w:rsidR="00576417">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39015433"/>
              <w:rPr>
                <w:rFonts w:eastAsia="Times New Roman"/>
              </w:rPr>
            </w:pPr>
            <w:r>
              <w:rPr>
                <w:rStyle w:val="b1"/>
                <w:rFonts w:eastAsia="Times New Roman"/>
              </w:rPr>
              <w:t>Fachaltenpfleger für forensische Psychiatrie/ Fachaltenpflegerin für forensische Psychiatrie</w:t>
            </w:r>
            <w:r w:rsidR="00576417">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51989">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92862536"/>
              <w:rPr>
                <w:rFonts w:eastAsia="Times New Roman"/>
              </w:rPr>
            </w:pPr>
            <w:r>
              <w:rPr>
                <w:rStyle w:val="b1"/>
                <w:rFonts w:eastAsia="Times New Roman"/>
              </w:rPr>
              <w:t>Fachaltenpfleger für Geriatrie, Rehabilitation und Gerontopsychiatrie/ Fachaltenpflegerin für Geriatrie, Rehabilitation und Gerontopsychiatrie</w:t>
            </w:r>
            <w:r w:rsidR="00576417">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51989">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36689293"/>
              <w:rPr>
                <w:rFonts w:eastAsia="Times New Roman"/>
              </w:rPr>
            </w:pPr>
            <w:r>
              <w:rPr>
                <w:rStyle w:val="b1"/>
                <w:rFonts w:eastAsia="Times New Roman"/>
              </w:rPr>
              <w:t>Fachaltenpfleger für Hygiene und Infektionsprävention/ Fachaltenpflegerin für Hygiene und Infektionsprävention</w:t>
            </w:r>
            <w:r w:rsidR="00576417">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51989">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97203825"/>
              <w:rPr>
                <w:rFonts w:eastAsia="Times New Roman"/>
              </w:rPr>
            </w:pPr>
            <w:r>
              <w:rPr>
                <w:rStyle w:val="b1"/>
                <w:rFonts w:eastAsia="Times New Roman"/>
              </w:rPr>
              <w:t>Fachaltenpfleger für Leitungsaufgaben in Pflegeeinrichtungen/ Fachaltenpflegerin für Leitungsaufgaben in Pflegeeinrichtungen</w:t>
            </w:r>
            <w:r w:rsidR="00576417">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51989">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62591095"/>
              <w:rPr>
                <w:rFonts w:eastAsia="Times New Roman"/>
              </w:rPr>
            </w:pPr>
            <w:r>
              <w:rPr>
                <w:rStyle w:val="b1"/>
                <w:rFonts w:eastAsia="Times New Roman"/>
              </w:rPr>
              <w:t>Fachaltenpfleger für Onkologie/ Fachaltenpflegerin für Onkologie</w:t>
            </w:r>
            <w:r w:rsidR="00576417">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51989">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73797121"/>
              <w:rPr>
                <w:rFonts w:eastAsia="Times New Roman"/>
              </w:rPr>
            </w:pPr>
            <w:r>
              <w:rPr>
                <w:rStyle w:val="b1"/>
                <w:rFonts w:eastAsia="Times New Roman"/>
              </w:rPr>
              <w:t>Fachaltenpfleger für Palliativ- und Hospizpflege/ Fachaltenpflegerin für Palliativ- und Hospizpflege</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51989">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18658913"/>
              <w:rPr>
                <w:rFonts w:eastAsia="Times New Roman"/>
              </w:rPr>
            </w:pPr>
            <w:r>
              <w:rPr>
                <w:rStyle w:val="b1"/>
                <w:rFonts w:eastAsia="Times New Roman"/>
              </w:rPr>
              <w:t>Fachaltenpfleger für Psychiatrie/ Fachaltenpflegerin für Psychiatrie</w:t>
            </w:r>
            <w:r w:rsidR="00EB6083">
              <w:rPr>
                <w:rStyle w:val="b1"/>
                <w:rFonts w:eastAsia="Times New Roman"/>
              </w:rPr>
              <w:br/>
            </w:r>
            <w:r>
              <w:rPr>
                <w:rFonts w:eastAsia="Times New Roman"/>
              </w:rPr>
              <w:t xml:space="preserve">Hamburg: Fortbildungs- und Prüfungsordnung zur Fachkrankenschwester/zum Fachkrankenpfleger, zur Fachkinderkrankenschwester/zum Fachkinderkrankenpfleger und zur Fachaltenpflegerin/zum Fachaltenpfleger der Psychiatrie (Sozialpsychiatrische Zusatzausbildung) vom 25.03.1998 </w:t>
            </w:r>
            <w:r w:rsidR="00551989">
              <w:rPr>
                <w:rFonts w:eastAsia="Times New Roman"/>
              </w:rPr>
              <w:br/>
            </w:r>
            <w:r>
              <w:rPr>
                <w:rFonts w:eastAsia="Times New Roman"/>
              </w:rPr>
              <w:t>(Amtl. Anz. S. 754) geändert am 09.09.2003 (Amtl. Anz. S. 4106)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27553722"/>
              <w:rPr>
                <w:rFonts w:eastAsia="Times New Roman"/>
              </w:rPr>
            </w:pPr>
            <w:r>
              <w:rPr>
                <w:rFonts w:eastAsia="Times New Roman"/>
              </w:rPr>
              <w:t>Nordrhein-Westfalen: (Voll-/Teilzeit) Weiterbildungs- und Prüfungsverordnung für Pflegeberufe (WBVO-Pflege-NRW) vom 15.12.2009 (GVBl. S. 904) zuletzt geändert durch Artikel 1 der VO vom 12.12.2014 (GVBl. S. 893)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69468416"/>
              <w:rPr>
                <w:rFonts w:eastAsia="Times New Roman"/>
              </w:rPr>
            </w:pPr>
            <w:r>
              <w:rPr>
                <w:rFonts w:eastAsia="Times New Roman"/>
              </w:rPr>
              <w:t xml:space="preserve">Saarland: (Teilzeit) VO zur Durchführung der Fachweiterbildung in den Pflegeberufen vom 30.01.2001 (ABl. S. 593) </w:t>
            </w:r>
            <w:r w:rsidR="00551989">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78483303"/>
              <w:rPr>
                <w:rFonts w:eastAsia="Times New Roman"/>
              </w:rPr>
            </w:pPr>
            <w:r>
              <w:rPr>
                <w:rFonts w:eastAsia="Times New Roman"/>
              </w:rPr>
              <w:t xml:space="preserve">Schleswig-Holstein: Landes-VO zur Änderung der VOen über die Weiterbildung und Prüfung von Krankenschwestern, Krankenpflegern, Kinderkrankenschwestern und Kinderkrankenpflegern für Psychiatrie (WBPsychVO) sowie für Rehabilitation und Langzeitpflege (WBRuLVO) </w:t>
            </w:r>
            <w:r w:rsidR="00551989">
              <w:rPr>
                <w:rFonts w:eastAsia="Times New Roman"/>
              </w:rPr>
              <w:br/>
            </w:r>
            <w:r>
              <w:rPr>
                <w:rFonts w:eastAsia="Times New Roman"/>
              </w:rPr>
              <w:t>vom 12.12.2000 (GVOBl. S. 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53936226"/>
              <w:rPr>
                <w:rFonts w:eastAsia="Times New Roman"/>
              </w:rPr>
            </w:pPr>
            <w:r>
              <w:rPr>
                <w:rStyle w:val="b1"/>
                <w:rFonts w:eastAsia="Times New Roman"/>
              </w:rPr>
              <w:t>Fachaltenpfleger für psychiatrische Pflege/ Fachaltenpflegerin für psychiatrische Pflege</w:t>
            </w:r>
            <w:r w:rsidR="00EB6083">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19124554"/>
              <w:rPr>
                <w:rFonts w:eastAsia="Times New Roman"/>
              </w:rPr>
            </w:pPr>
            <w:r>
              <w:rPr>
                <w:rStyle w:val="b1"/>
                <w:rFonts w:eastAsia="Times New Roman"/>
              </w:rPr>
              <w:t>Fachaltenpfleger für Psychosomatik und Psychotherapie/ Fachaltenpflegerin für Psychosomatik und Psychotherapie</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51989">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62320472"/>
              <w:rPr>
                <w:rFonts w:eastAsia="Times New Roman"/>
              </w:rPr>
            </w:pPr>
            <w:r>
              <w:rPr>
                <w:rStyle w:val="b1"/>
                <w:rFonts w:eastAsia="Times New Roman"/>
              </w:rPr>
              <w:t>Fachaltenpfleger für Rehabilitation und Langzeitpflege/ Fachaltenpflegerin für Rehabilitation und Langzeitpflege</w:t>
            </w:r>
            <w:r w:rsidR="00EB6083">
              <w:rPr>
                <w:rStyle w:val="b1"/>
                <w:rFonts w:eastAsia="Times New Roman"/>
              </w:rPr>
              <w:br/>
            </w:r>
            <w:r>
              <w:rPr>
                <w:rFonts w:eastAsia="Times New Roman"/>
              </w:rPr>
              <w:t xml:space="preserve">Saarland: (Teilzeit) VO zur Durchführung der Fachweiterbildung in den Pflegeberufen vom 30.01.2001 (ABl. S. 593) </w:t>
            </w:r>
            <w:r w:rsidR="00297A38">
              <w:rPr>
                <w:rFonts w:eastAsia="Times New Roman"/>
              </w:rPr>
              <w:br/>
            </w:r>
            <w:r>
              <w:rPr>
                <w:rFonts w:eastAsia="Times New Roman"/>
              </w:rPr>
              <w:t>zuletzt geändert durch VO vom 27.09.2005 (ABl. S. 1575)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39247664"/>
              <w:rPr>
                <w:rFonts w:eastAsia="Times New Roman"/>
              </w:rPr>
            </w:pPr>
            <w:r>
              <w:rPr>
                <w:rFonts w:eastAsia="Times New Roman"/>
              </w:rPr>
              <w:t xml:space="preserve">Schleswig-Holstein: Landes-VO zur Änderung der VOen über die Weiterbildung und Prüfung von Krankenschwestern, Krankenpflegern, Kinderkrankenschwestern und Kinderkrankenpflegern für Psychiatrie (WBPsychVO) sowie für Rehabilitation und Langzeitpflege (WBRuLVO) </w:t>
            </w:r>
            <w:r w:rsidR="005F6E01">
              <w:rPr>
                <w:rFonts w:eastAsia="Times New Roman"/>
              </w:rPr>
              <w:br/>
            </w:r>
            <w:r>
              <w:rPr>
                <w:rFonts w:eastAsia="Times New Roman"/>
              </w:rPr>
              <w:t>vom 12.12.2000 (GVOBl. S. 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82850377"/>
              <w:rPr>
                <w:rFonts w:eastAsia="Times New Roman"/>
              </w:rPr>
            </w:pPr>
            <w:r>
              <w:rPr>
                <w:rStyle w:val="b1"/>
                <w:rFonts w:eastAsia="Times New Roman"/>
              </w:rPr>
              <w:t>Fachaltenpfleger für Schmerztherapie, Onkologie und Palliativmedizin/ Fachaltenpflegerin für Schmerztherapie, Onkologie und Palliativmedizin</w:t>
            </w:r>
            <w:r w:rsidR="00EB6083">
              <w:rPr>
                <w:rStyle w:val="b1"/>
                <w:rFonts w:eastAsia="Times New Roman"/>
              </w:rPr>
              <w:br/>
            </w:r>
            <w:r>
              <w:rPr>
                <w:rFonts w:eastAsia="Times New Roman"/>
              </w:rPr>
              <w:t>Saarland: (Teilzeit) VO zur Änderung der VO zur Durchführung der Fachweiterbildung in den Pflegeberufen vom 25.02.2003 (ABl. S. 594)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82652442"/>
              <w:rPr>
                <w:rFonts w:eastAsia="Times New Roman"/>
              </w:rPr>
            </w:pPr>
            <w:r>
              <w:rPr>
                <w:rStyle w:val="b1"/>
                <w:rFonts w:eastAsia="Times New Roman"/>
              </w:rPr>
              <w:t>Fachaltenpfleger für Schwerstpflege und Gerontopsychiatrie/ Fachaltenpflegerin für Schwerstpflege und Gerontopsychiatrie</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66935918"/>
              <w:rPr>
                <w:rFonts w:eastAsia="Times New Roman"/>
              </w:rPr>
            </w:pPr>
            <w:r>
              <w:rPr>
                <w:rStyle w:val="b1"/>
                <w:rFonts w:eastAsia="Times New Roman"/>
              </w:rPr>
              <w:t>Fachaltenpfleger Klinische Geriatrie und Rehabilitation/ Fachaltenpflegerin Klinische Geriatrie und Rehabilitation</w:t>
            </w:r>
            <w:r w:rsidR="00EB6083">
              <w:rPr>
                <w:rStyle w:val="b1"/>
                <w:rFonts w:eastAsia="Times New Roman"/>
              </w:rPr>
              <w:br/>
            </w:r>
            <w:r>
              <w:rPr>
                <w:rFonts w:eastAsia="Times New Roman"/>
              </w:rPr>
              <w:t>Hamburg: (Vollzeit/Teilzeit) Fortbildungs- und Prüfungsordnung zur Fachkrankenschwester/zum Fachkrankenpfleger, zur Fachaltenpflegerin/zum Fachaltenpfleger in klinischer Geriatrie und Rehabilitation vom 16.11.1999 (Amtl. Anz. S. 403)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91437642"/>
              <w:rPr>
                <w:rFonts w:eastAsia="Times New Roman"/>
              </w:rPr>
            </w:pPr>
            <w:r>
              <w:rPr>
                <w:rStyle w:val="b1"/>
                <w:rFonts w:eastAsia="Times New Roman"/>
              </w:rPr>
              <w:t>Fachentbindungspfleger für Hygiene und Infektionsprävention/ Fachhebamme für Hygiene und Infektionsprävention</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68987652"/>
              <w:rPr>
                <w:rFonts w:eastAsia="Times New Roman"/>
              </w:rPr>
            </w:pPr>
            <w:r>
              <w:rPr>
                <w:rStyle w:val="b1"/>
                <w:rFonts w:eastAsia="Times New Roman"/>
              </w:rPr>
              <w:t>Facherzieher für Tourismus/ Facherzieherin für Tourismus</w:t>
            </w:r>
            <w:r w:rsidR="00EB6083">
              <w:rPr>
                <w:rStyle w:val="b1"/>
                <w:rFonts w:eastAsia="Times New Roman"/>
              </w:rPr>
              <w:br/>
            </w:r>
            <w:r>
              <w:rPr>
                <w:rFonts w:eastAsia="Times New Roman"/>
              </w:rPr>
              <w:t>Mecklenburg-Vorpommern: Zweite VO zur Änderung der Fachschulverordnung Sozialpädagogik vom 26.05.2001 (GVOBl. S. 300)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23148994"/>
              <w:rPr>
                <w:rFonts w:eastAsia="Times New Roman"/>
              </w:rPr>
            </w:pPr>
            <w:r>
              <w:rPr>
                <w:rStyle w:val="b1"/>
                <w:rFonts w:eastAsia="Times New Roman"/>
              </w:rPr>
              <w:t>Fachgesundheits- und Kinderkrankenpfleger für allgemeine Psychiatrie/ Fachgesundheits- und Kinderkrankenpflegerin für allgemeine Psychiatrie</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98174649"/>
              <w:rPr>
                <w:rFonts w:eastAsia="Times New Roman"/>
              </w:rPr>
            </w:pPr>
            <w:r>
              <w:rPr>
                <w:rStyle w:val="b1"/>
                <w:rFonts w:eastAsia="Times New Roman"/>
              </w:rPr>
              <w:t>Fach-Gesundheits- und Kinderkrankenpfleger für ambulante Pflege/ Fach-Gesundheits- und Kinderkrankenpflegerin für ambulante Pflege</w:t>
            </w:r>
            <w:r w:rsidR="00EB6083">
              <w:rPr>
                <w:rStyle w:val="b1"/>
                <w:rFonts w:eastAsia="Times New Roman"/>
              </w:rPr>
              <w:br/>
            </w:r>
            <w:r>
              <w:rPr>
                <w:rFonts w:eastAsia="Times New Roman"/>
              </w:rPr>
              <w:t xml:space="preserve">Rheinland-Pfalz: (Voll-/Teilzeit) Landesgesetz über die Weiterbildung in den Gesundheitsfachberufen (GFBWBG) vom 17.11.1995 (GVBl. S. 471) </w:t>
            </w:r>
            <w:r w:rsidR="005F6E01">
              <w:rPr>
                <w:rFonts w:eastAsia="Times New Roman"/>
              </w:rPr>
              <w:br/>
            </w:r>
            <w:r>
              <w:rPr>
                <w:rFonts w:eastAsia="Times New Roman"/>
              </w:rPr>
              <w:t>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39644745"/>
              <w:rPr>
                <w:rFonts w:eastAsia="Times New Roman"/>
              </w:rPr>
            </w:pPr>
            <w:r>
              <w:rPr>
                <w:rStyle w:val="b1"/>
                <w:rFonts w:eastAsia="Times New Roman"/>
              </w:rPr>
              <w:t>Fachgesundheits- und Kinderkrankenpfleger für den Endoskopiedienst/ Fachgesundheits- und Kinderkrankenpflegerin für den Endoskopiedienst</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zuletzt geändert durch Artikel 1 der VO </w:t>
            </w:r>
            <w:r w:rsidR="005F6E01">
              <w:rPr>
                <w:rFonts w:eastAsia="Times New Roman"/>
              </w:rPr>
              <w:br/>
            </w:r>
            <w:r>
              <w:rPr>
                <w:rFonts w:eastAsia="Times New Roman"/>
              </w:rPr>
              <w:t>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3885165"/>
              <w:rPr>
                <w:rFonts w:eastAsia="Times New Roman"/>
              </w:rPr>
            </w:pPr>
            <w:r>
              <w:rPr>
                <w:rStyle w:val="b1"/>
                <w:rFonts w:eastAsia="Times New Roman"/>
              </w:rPr>
              <w:t>Fachgesundheits- und Kinderkrankenpfleger für den Operationsdienst/ Fachgesundheits- und Kinderkrankenpflegerin für den Operationsdienst</w:t>
            </w:r>
            <w:r w:rsidR="00EB6083">
              <w:rPr>
                <w:rStyle w:val="b1"/>
                <w:rFonts w:eastAsia="Times New Roman"/>
              </w:rPr>
              <w:br/>
            </w:r>
            <w:r>
              <w:rPr>
                <w:rFonts w:eastAsia="Times New Roman"/>
              </w:rPr>
              <w:t xml:space="preserve">Brandenburg: (Voll/-Teilzeit) Weiterbildungs- und PrüfungsVO für Gesundheits- und Krankenpflegerinnen/Krankenpfleger und Gesundheits- und Kinderkrankenpflegerinnen/Kinderkrankenpfleger für den Operationsdienst (Operationsdienst-WeiterbildungsVO - OpWBV) vom 09.09.2004 </w:t>
            </w:r>
            <w:r w:rsidR="005F6E01">
              <w:rPr>
                <w:rFonts w:eastAsia="Times New Roman"/>
              </w:rPr>
              <w:br/>
            </w:r>
            <w:r>
              <w:rPr>
                <w:rFonts w:eastAsia="Times New Roman"/>
              </w:rPr>
              <w:t>(GVBl. II S. 792) 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92646826"/>
              <w:rPr>
                <w:rFonts w:eastAsia="Times New Roman"/>
              </w:rPr>
            </w:pPr>
            <w:r>
              <w:rPr>
                <w:rFonts w:eastAsia="Times New Roman"/>
              </w:rPr>
              <w:t>Nordrhein-Westfalen: (Voll-/Teilzeit) Weiterbildungs- und Prüfungsverordnung für Pflegeberufe (WBVO-Pflege-NRW) vom 15.12.2009 (GVBl. S. 904) zuletzt geändert durch Artikel 1 der VO vom 12.12.2014 (GVBl. S. 893)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41886009"/>
              <w:rPr>
                <w:rFonts w:eastAsia="Times New Roman"/>
              </w:rPr>
            </w:pP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35407240"/>
              <w:rPr>
                <w:rFonts w:eastAsia="Times New Roman"/>
              </w:rPr>
            </w:pPr>
            <w:r>
              <w:rPr>
                <w:rStyle w:val="b1"/>
                <w:rFonts w:eastAsia="Times New Roman"/>
              </w:rPr>
              <w:t>Fachgesundheits- und Kinderkrankenpfleger für forensische Psychiatrie/ Fachgesundheits- und Kinderkrankenpflegerin für forensische Psychiatrie</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05337945"/>
              <w:rPr>
                <w:rFonts w:eastAsia="Times New Roman"/>
              </w:rPr>
            </w:pPr>
            <w:r>
              <w:rPr>
                <w:rStyle w:val="b1"/>
                <w:rFonts w:eastAsia="Times New Roman"/>
              </w:rPr>
              <w:t>Fachgesundheits- und Kinderkrankenpfleger für Geriatrie, Rehabilitation und Gerontopsychiatrie/ Fachgesundheits- und Kinderkrankenpflegerin für Geriatrie, Rehabilitation und Gerontopsychiatrie</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75112659"/>
              <w:rPr>
                <w:rFonts w:eastAsia="Times New Roman"/>
              </w:rPr>
            </w:pPr>
            <w:r>
              <w:rPr>
                <w:rStyle w:val="b1"/>
                <w:rFonts w:eastAsia="Times New Roman"/>
              </w:rPr>
              <w:t>Fachgesundheits- und Kinderkrankenpfleger für Hygiene und Infektionsprävention/ Fachgesundheits- und Kinderkrankenpflegerin für Hygiene und Infektionsprävention</w:t>
            </w:r>
            <w:r w:rsidR="00EB6083">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61619274"/>
              <w:rPr>
                <w:rFonts w:eastAsia="Times New Roman"/>
              </w:rPr>
            </w:pPr>
            <w:r>
              <w:rPr>
                <w:rStyle w:val="b1"/>
                <w:rFonts w:eastAsia="Times New Roman"/>
              </w:rPr>
              <w:t>Fachgesundheits- und Kinderkrankenpfleger für Intensivpflege und Anästhesie im Erwachsenenbereich/ Fachgesundheits- und Kinderkrankenpflegerin für Intensivpflege und Anästhesie im Erwachsenenbereich</w:t>
            </w:r>
            <w:r w:rsidR="00986334">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43189512"/>
              <w:rPr>
                <w:rFonts w:eastAsia="Times New Roman"/>
              </w:rPr>
            </w:pPr>
            <w:r>
              <w:rPr>
                <w:rStyle w:val="b1"/>
                <w:rFonts w:eastAsia="Times New Roman"/>
              </w:rPr>
              <w:t>Fachgesundheits- und Kinderkrankenpfleger für Intensivpflege und Anästhesie in der Kinder- und Jugendmedizin/ Fachgesundheits- und Kinderkrankenpflegerin für Intensivpflege und Anästhesie in der Kinder- und Jugendmedizin</w:t>
            </w:r>
            <w:r w:rsidR="00986334">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59906054"/>
              <w:rPr>
                <w:rFonts w:eastAsia="Times New Roman"/>
              </w:rPr>
            </w:pPr>
            <w:r>
              <w:rPr>
                <w:rStyle w:val="b1"/>
                <w:rFonts w:eastAsia="Times New Roman"/>
              </w:rPr>
              <w:t>Fachgesundheits- und Kinderkrankenpfleger für Intensivpflege und Anästhesie/ Fachgesundheits- und Kinderkrankenpflegerin für Intensivpflege und Anästhesie</w:t>
            </w:r>
            <w:r w:rsidR="00986334">
              <w:rPr>
                <w:rStyle w:val="b1"/>
                <w:rFonts w:eastAsia="Times New Roman"/>
              </w:rPr>
              <w:br/>
            </w:r>
            <w:r>
              <w:rPr>
                <w:rFonts w:eastAsia="Times New Roman"/>
              </w:rPr>
              <w:t>Brandenburg: (Voll-/Teilzeit) Weiterbildungs- und PrüfungsVO für Gesundheits- und Krankenpflegerinnen/Krankenpfleger und Gesundheits- und Kinderkrankenpflegerinnen/Kinderkrankenpfleger in der Intensivpflege und Anästhesie (Intensivpflege- und Anästhesie-WeiterbildungsVO - IuAWBV) vom 26.02.2004 (GVBl. II S. 246) 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28082944"/>
              <w:rPr>
                <w:rFonts w:eastAsia="Times New Roman"/>
              </w:rPr>
            </w:pPr>
            <w:r>
              <w:rPr>
                <w:rFonts w:eastAsia="Times New Roman"/>
              </w:rPr>
              <w:t>Nordrhein-Westfalen: (Voll-/Teilzeit) Weiterbildungs- und Prüfungsverordnung für Pflegeberufe (WBVO-Pflege-NRW) vom 15.12.2009 (GVBl. S. 904) zuletzt geändert durch Artikel 1 der VO vom 12.12.2014 (GVBl. S. 893)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37727486"/>
              <w:rPr>
                <w:rFonts w:eastAsia="Times New Roman"/>
              </w:rPr>
            </w:pPr>
            <w:r>
              <w:rPr>
                <w:rStyle w:val="b1"/>
                <w:rFonts w:eastAsia="Times New Roman"/>
              </w:rPr>
              <w:t>Fach-Gesundheits- und Kinderkrankenpfleger für Intensivpflege/ Fach-Gesundheits- und Kinderkrankenpflegerin für Intensivpflege</w:t>
            </w:r>
            <w:r w:rsidR="00986334">
              <w:rPr>
                <w:rStyle w:val="b1"/>
                <w:rFonts w:eastAsia="Times New Roman"/>
              </w:rPr>
              <w:br/>
            </w:r>
            <w:r>
              <w:rPr>
                <w:rFonts w:eastAsia="Times New Roman"/>
              </w:rPr>
              <w:t>Hamburg: (Voll-/Teilzeit) Fortbildungs- und Prüfungsordnung zur/ zum Fachgesundheits- und Krankenpfleger/-in und zur/ zum Fachgesundheits- und Kinderkrankenpfleger/-in für Intensivpflege vom 01.07.2014 (Amtl. Anz. S. 1704)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24/60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66378170"/>
              <w:rPr>
                <w:rFonts w:eastAsia="Times New Roman"/>
              </w:rPr>
            </w:pP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50180928"/>
              <w:rPr>
                <w:rFonts w:eastAsia="Times New Roman"/>
              </w:rPr>
            </w:pPr>
            <w:r>
              <w:rPr>
                <w:rStyle w:val="b1"/>
                <w:rFonts w:eastAsia="Times New Roman"/>
              </w:rPr>
              <w:t>Fachgesundheits- und Kinderkrankenpfleger für Leitungsaufgaben in Pflegeeinrichtungen/ Fachgesundheits- und Kinderkrankenpflegerin für Leitungsaufgaben in Pflegeeinrichtungen</w:t>
            </w:r>
            <w:r w:rsidR="00986334">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F6E0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46887828"/>
              <w:rPr>
                <w:rFonts w:eastAsia="Times New Roman"/>
              </w:rPr>
            </w:pPr>
            <w:r>
              <w:rPr>
                <w:rStyle w:val="b1"/>
                <w:rFonts w:eastAsia="Times New Roman"/>
              </w:rPr>
              <w:t>Fachgesundheits- und Kinderkrankenpfleger für Onkologie/ Fachgesundheits- und Kinderkrankenpflegerin für Onkologie</w:t>
            </w:r>
            <w:r w:rsidR="00986334">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787E3B">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45288080"/>
              <w:rPr>
                <w:rFonts w:eastAsia="Times New Roman"/>
              </w:rPr>
            </w:pPr>
            <w:r>
              <w:rPr>
                <w:rStyle w:val="b1"/>
                <w:rFonts w:eastAsia="Times New Roman"/>
              </w:rPr>
              <w:t>Fach-Gesundheits- und Kinderkrankenpfleger für operative Funktionsbereiche/ Fach-Gesundheits- und Kinderkrankenpflegerin für operative Funktionsbereiche</w:t>
            </w:r>
            <w:r w:rsidR="00E4522B">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61142198"/>
              <w:rPr>
                <w:rFonts w:eastAsia="Times New Roman"/>
              </w:rPr>
            </w:pPr>
            <w:r>
              <w:rPr>
                <w:rStyle w:val="b1"/>
                <w:rFonts w:eastAsia="Times New Roman"/>
              </w:rPr>
              <w:t>Fach-Gesundheits- und Kinderkrankenpfleger für pädiatrische Intensivpflege/ Fach-Gesundheits- und Kinderkrankenpflegerin für pädiatrische Intensivpflege</w:t>
            </w:r>
            <w:r w:rsidR="00E4522B">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13679179"/>
              <w:rPr>
                <w:rFonts w:eastAsia="Times New Roman"/>
              </w:rPr>
            </w:pPr>
            <w:r>
              <w:rPr>
                <w:rStyle w:val="b1"/>
                <w:rFonts w:eastAsia="Times New Roman"/>
              </w:rPr>
              <w:t>Fachgesundheits- und Kinderkrankenpfleger für Palliativ- und Hospizpflege/ Fachgesundheits- und Kinderkrankenpflegerin für Palliativ- und Hospizpflege</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787E3B">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84886902"/>
              <w:rPr>
                <w:rFonts w:eastAsia="Times New Roman"/>
              </w:rPr>
            </w:pPr>
            <w:r>
              <w:rPr>
                <w:rStyle w:val="b1"/>
                <w:rFonts w:eastAsia="Times New Roman"/>
              </w:rPr>
              <w:t>Fach-Gesundheits- und Kinderkrankenpfleger für psychiatrische Pflege/ Fach-Gesundheits- und Kinderkrankenpflegerin für psychiatrische Pflege</w:t>
            </w:r>
            <w:r w:rsidR="00E4522B">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84891370"/>
              <w:rPr>
                <w:rFonts w:eastAsia="Times New Roman"/>
              </w:rPr>
            </w:pPr>
            <w:r>
              <w:rPr>
                <w:rStyle w:val="b1"/>
                <w:rFonts w:eastAsia="Times New Roman"/>
              </w:rPr>
              <w:t>Fachgesundheits- und Kinderkrankenpfleger für Psychosomatik und Psychotherapie/ Fachgesundheits- und Kinderkrankenpflegerin für Psychosomatik und Psychotherapie</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787E3B">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58530249"/>
              <w:rPr>
                <w:rFonts w:eastAsia="Times New Roman"/>
              </w:rPr>
            </w:pPr>
            <w:r>
              <w:rPr>
                <w:rStyle w:val="b1"/>
                <w:rFonts w:eastAsia="Times New Roman"/>
              </w:rPr>
              <w:t>Fachgesundheits- und Kinderkrankenpfleger für Schwerstpflege und Gerontopsychiatrie/ Fachgesundheits- und Kinderkrankenpflegerin für Schwerstpflege und Gerontopsychiatrie</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787E3B">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59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7112268"/>
              <w:rPr>
                <w:rFonts w:eastAsia="Times New Roman"/>
              </w:rPr>
            </w:pPr>
            <w:r>
              <w:rPr>
                <w:rStyle w:val="b1"/>
                <w:rFonts w:eastAsia="Times New Roman"/>
              </w:rPr>
              <w:t>Fachgesundheits- und Kinderkrankenpfleger in der Nephrologie/ Fachgesundheits- und Kinderkrankenpflegerin in der Nephrologie</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787E3B">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52943556"/>
              <w:rPr>
                <w:rFonts w:eastAsia="Times New Roman"/>
              </w:rPr>
            </w:pPr>
            <w:r>
              <w:rPr>
                <w:rStyle w:val="b1"/>
                <w:rFonts w:eastAsia="Times New Roman"/>
              </w:rPr>
              <w:t>Fachgesundheits- und Kinderkrankenpfleger Krankenhaushygiene/ Fachgesundheits- und Kinderkrankenpflegerin Krankenhaushygiene</w:t>
            </w:r>
            <w:r w:rsidR="00E4522B">
              <w:rPr>
                <w:rStyle w:val="b1"/>
                <w:rFonts w:eastAsia="Times New Roman"/>
              </w:rPr>
              <w:br/>
            </w:r>
            <w:r>
              <w:rPr>
                <w:rFonts w:eastAsia="Times New Roman"/>
              </w:rPr>
              <w:t>Nordrhein-Westfalen: (Voll-/Teilzeit) Weiterbildungs- und PrO zu Fachgesundheits- und Krankenpflegerinnen, -pflegern, Fachgesundheits- und Kinderkrankenpflegerinnen, -pflegern für Krankenhaushygiene - Hygienefachkraft (WeiVHygPfL) vom 28.09.2012 (GVBl. S. 461)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05834571"/>
              <w:rPr>
                <w:rFonts w:eastAsia="Times New Roman"/>
              </w:rPr>
            </w:pP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85301881"/>
              <w:rPr>
                <w:rFonts w:eastAsia="Times New Roman"/>
              </w:rPr>
            </w:pPr>
            <w:r>
              <w:rPr>
                <w:rStyle w:val="b1"/>
                <w:rFonts w:eastAsia="Times New Roman"/>
              </w:rPr>
              <w:t>Fachgesundheits- und Kinderkrankenpfleger Operationsdienst/ Fachgesundheits- und Kinderkrankenpflegerin Operationsdienst</w:t>
            </w:r>
            <w:r w:rsidR="00E4522B">
              <w:rPr>
                <w:rStyle w:val="b1"/>
                <w:rFonts w:eastAsia="Times New Roman"/>
              </w:rPr>
              <w:br/>
            </w:r>
            <w:r>
              <w:rPr>
                <w:rFonts w:eastAsia="Times New Roman"/>
              </w:rPr>
              <w:t>Bremen: (Voll-/Teilzeit) Weiterbildungs- und PrVO für Krankenschwestern/Krankenpfleger, Kinderkrankenschwestern/Kinderkrankenpfleger im Operationsdienst vom 24.02.1995 (GBl. S. 137) zuletzt geändert am 18.12.2003 (GBl. S. 413)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12191204"/>
              <w:rPr>
                <w:rFonts w:eastAsia="Times New Roman"/>
              </w:rPr>
            </w:pPr>
            <w:r>
              <w:rPr>
                <w:rFonts w:eastAsia="Times New Roman"/>
              </w:rPr>
              <w:t>Hamburg: (Teilzeit) Fortbildungs- und PrO vom 23.11.1992 (Amtl. Anz. S. 2385)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17453381"/>
              <w:rPr>
                <w:rFonts w:eastAsia="Times New Roman"/>
              </w:rPr>
            </w:pPr>
            <w:r>
              <w:rPr>
                <w:rFonts w:eastAsia="Times New Roman"/>
              </w:rPr>
              <w:t>Niedersachsen: (Teilzeit) Weiterbildungs- und PrO für Fachkrankenschwestern, Fachkrankenpfleger und Fachkinderkrankenschwestern für den Operationsdienst - RdErlass des Sozialministers vom 16.04.1981 (MBl. S. 459)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46899951"/>
              <w:rPr>
                <w:rFonts w:eastAsia="Times New Roman"/>
              </w:rPr>
            </w:pPr>
            <w:r>
              <w:rPr>
                <w:rStyle w:val="b1"/>
                <w:rFonts w:eastAsia="Times New Roman"/>
              </w:rPr>
              <w:t>Fachgesundheits- und Kinderkrankenpfleger Psychiatrie/ Fachgesundheits- und Kinderkrankenpflegerin Psychiatrie</w:t>
            </w:r>
            <w:r w:rsidR="00E4522B">
              <w:rPr>
                <w:rStyle w:val="b1"/>
                <w:rFonts w:eastAsia="Times New Roman"/>
              </w:rPr>
              <w:br/>
            </w:r>
            <w:r>
              <w:rPr>
                <w:rFonts w:eastAsia="Times New Roman"/>
              </w:rPr>
              <w:t xml:space="preserve">Hamburg: Fortbildungs- und Prüfungsordnung zur Fachkrankenschwester/zum Fachkrankenpfleger, zur Fachkinderkrankenschwester/zum Fachkinderkrankenpfleger und zur Fachaltenpflegerin/zum Fachaltenpfleger der Psychiatrie (Sozialpsychiatrische Zusatzausbildung) vom 25.03.1998 </w:t>
            </w:r>
            <w:r w:rsidR="00787E3B">
              <w:rPr>
                <w:rFonts w:eastAsia="Times New Roman"/>
              </w:rPr>
              <w:br/>
            </w:r>
            <w:r>
              <w:rPr>
                <w:rFonts w:eastAsia="Times New Roman"/>
              </w:rPr>
              <w:t>(Amtl. Anz. S. 754) geändert am 09.09.2003 (Amtl. Anz. S. 4106)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75889937"/>
              <w:rPr>
                <w:rFonts w:eastAsia="Times New Roman"/>
              </w:rPr>
            </w:pPr>
            <w:r>
              <w:rPr>
                <w:rFonts w:eastAsia="Times New Roman"/>
              </w:rPr>
              <w:t xml:space="preserve">Hessen: (Teilzeit) Vorl. Weiterbildungs- und PrO für Fachkrankenschwestern/Fachkinderkrankenschwestern/Fachkrankenpfleger in der Psychiatrie </w:t>
            </w:r>
            <w:r w:rsidR="00787E3B">
              <w:rPr>
                <w:rFonts w:eastAsia="Times New Roman"/>
              </w:rPr>
              <w:br/>
            </w:r>
            <w:r>
              <w:rPr>
                <w:rFonts w:eastAsia="Times New Roman"/>
              </w:rPr>
              <w:t>vom 15.09.1978 (StAnz. S. 2091)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52517919"/>
              <w:rPr>
                <w:rFonts w:eastAsia="Times New Roman"/>
              </w:rPr>
            </w:pPr>
            <w:r>
              <w:rPr>
                <w:rFonts w:eastAsia="Times New Roman"/>
              </w:rPr>
              <w:t>Niedersachsen: (Vollzeit) Weiterbildungs- und PrO zur Fachkrankenschwester und zum Fachkrankenpfleger in der Psychiatrie - RdErlass des Sozialministers vom 30.07.1993 (MBl. S. 732)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7664102"/>
              <w:rPr>
                <w:rFonts w:eastAsia="Times New Roman"/>
              </w:rPr>
            </w:pPr>
            <w:r>
              <w:rPr>
                <w:rFonts w:eastAsia="Times New Roman"/>
              </w:rPr>
              <w:t>Nordrhein-Westfalen: (Voll-/Teilzeit) Weiterbildungs- und Prüfungsverordnung für Pflegeberufe (WBVO-Pflege-NRW) vom 15.12.2009 (GVBl. S. 904) zuletzt geändert durch Artikel 1 der VO vom 12.12.2014 (GVBl. S. 893)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89679721"/>
              <w:rPr>
                <w:rFonts w:eastAsia="Times New Roman"/>
              </w:rPr>
            </w:pPr>
            <w:r>
              <w:rPr>
                <w:rFonts w:eastAsia="Times New Roman"/>
              </w:rPr>
              <w:t xml:space="preserve">Saarland: (Teilzeit) VO zur Durchführung der Fachweiterbildung in den Pflegeberufen vom 30.01.2001 (ABl. S. 593) zuletzt geändert durch Gesetz </w:t>
            </w:r>
            <w:r w:rsidR="00787E3B">
              <w:rPr>
                <w:rFonts w:eastAsia="Times New Roman"/>
              </w:rPr>
              <w:br/>
            </w:r>
            <w:r>
              <w:rPr>
                <w:rFonts w:eastAsia="Times New Roman"/>
              </w:rPr>
              <w:t>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2079684"/>
              <w:rPr>
                <w:rFonts w:eastAsia="Times New Roman"/>
              </w:rPr>
            </w:pPr>
            <w:r>
              <w:rPr>
                <w:rFonts w:eastAsia="Times New Roman"/>
              </w:rPr>
              <w:t xml:space="preserve">Schleswig-Holstein: Landes-VO zur Änderung der VOen über die Weiterbildung und Prüfung von Krankenschwestern, Krankenpflegern, Kinderkrankenschwestern und Kinderkrankenpflegern für Psychiatrie (WBPsychVO) sowie für Rehabilitation und Langzeitpflege (WBRuLVO) </w:t>
            </w:r>
            <w:r w:rsidR="00787E3B">
              <w:rPr>
                <w:rFonts w:eastAsia="Times New Roman"/>
              </w:rPr>
              <w:br/>
            </w:r>
            <w:r>
              <w:rPr>
                <w:rFonts w:eastAsia="Times New Roman"/>
              </w:rPr>
              <w:t>vom 12.12.2000 (GVOBl. S. 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0119793"/>
              <w:rPr>
                <w:rFonts w:eastAsia="Times New Roman"/>
              </w:rPr>
            </w:pPr>
            <w:r>
              <w:rPr>
                <w:rStyle w:val="b1"/>
                <w:rFonts w:eastAsia="Times New Roman"/>
              </w:rPr>
              <w:t>Fachgesundheits- und Krankenpfleger für allgemeine Psychiatrie/ Fachgesundheits- und Krankenpflegerin für allgemeine Psychiatrie</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787E3B">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14203375"/>
              <w:rPr>
                <w:rFonts w:eastAsia="Times New Roman"/>
              </w:rPr>
            </w:pPr>
            <w:r>
              <w:rPr>
                <w:rStyle w:val="b1"/>
                <w:rFonts w:eastAsia="Times New Roman"/>
              </w:rPr>
              <w:t>Fach-Gesundheits- und Krankenpfleger für ambulante Pflege/ Fach-Gesundheits- und Krankenpflegerin für ambulante Pflege</w:t>
            </w:r>
            <w:r w:rsidR="00E4522B">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09703943"/>
              <w:rPr>
                <w:rFonts w:eastAsia="Times New Roman"/>
              </w:rPr>
            </w:pPr>
            <w:r>
              <w:rPr>
                <w:rStyle w:val="b1"/>
                <w:rFonts w:eastAsia="Times New Roman"/>
              </w:rPr>
              <w:t>Fachgesundheits- und Krankenpfleger für den Endoskopiedienst/ Fachgesundheits- und Krankenpflegerin für den Endoskopiedienst</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787E3B">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32480335"/>
              <w:rPr>
                <w:rFonts w:eastAsia="Times New Roman"/>
              </w:rPr>
            </w:pPr>
            <w:r>
              <w:rPr>
                <w:rStyle w:val="b1"/>
                <w:rFonts w:eastAsia="Times New Roman"/>
              </w:rPr>
              <w:t>Fachgesundheits- und Krankenpfleger für den Operationsdienst/ Fachgesundheits- und Krankenpflegerin für den Operationsdienst</w:t>
            </w:r>
            <w:r w:rsidR="00E4522B">
              <w:rPr>
                <w:rStyle w:val="b1"/>
                <w:rFonts w:eastAsia="Times New Roman"/>
              </w:rPr>
              <w:br/>
            </w:r>
            <w:r>
              <w:rPr>
                <w:rFonts w:eastAsia="Times New Roman"/>
              </w:rPr>
              <w:t xml:space="preserve">Brandenburg: (Voll/-Teilzeit) Weiterbildungs- und PrüfungsVO für Gesundheits- und Krankenpflegerinnen/Krankenpfleger und Gesundheits- und Kinderkrankenpflegerinnen/ Kinderkrankenpfleger für den Operationsdienst (Operationsdienst-WeiterbildungsVO - OpWBV) </w:t>
            </w:r>
            <w:r w:rsidR="00787E3B">
              <w:rPr>
                <w:rFonts w:eastAsia="Times New Roman"/>
              </w:rPr>
              <w:br/>
            </w:r>
            <w:r>
              <w:rPr>
                <w:rFonts w:eastAsia="Times New Roman"/>
              </w:rPr>
              <w:t>vom 09.09.2004 (GVBl. II S. 792) 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0878853"/>
              <w:rPr>
                <w:rFonts w:eastAsia="Times New Roman"/>
              </w:rPr>
            </w:pPr>
            <w:r>
              <w:rPr>
                <w:rFonts w:eastAsia="Times New Roman"/>
              </w:rPr>
              <w:t>Nordrhein-Westfalen: (Voll-/Teilzeit) Weiterbildungs- und Prüfungsverordnung für Pflegeberufe (WBVO-Pflege-NRW) vom 15.12.2009 (GVBl. S. 904) zuletzt geändert durch Artikel 1 der VO vom 12.12.2014 (GVBl. S. 893)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18189968"/>
              <w:rPr>
                <w:rFonts w:eastAsia="Times New Roman"/>
              </w:rPr>
            </w:pP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787E3B">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79413067"/>
              <w:rPr>
                <w:rFonts w:eastAsia="Times New Roman"/>
              </w:rPr>
            </w:pPr>
            <w:r>
              <w:rPr>
                <w:rStyle w:val="b1"/>
                <w:rFonts w:eastAsia="Times New Roman"/>
              </w:rPr>
              <w:t>Fachgesundheits- und Krankenpfleger für forensische Psychiatrie/ Fachgesundheits- und Krankenpflegerin für forensische Psychiatrie</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2481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58617971"/>
              <w:rPr>
                <w:rFonts w:eastAsia="Times New Roman"/>
              </w:rPr>
            </w:pPr>
            <w:r>
              <w:rPr>
                <w:rStyle w:val="b1"/>
                <w:rFonts w:eastAsia="Times New Roman"/>
              </w:rPr>
              <w:t>Fachgesundheits- und Krankenpfleger für Geriatrie, Rehabilitation und Gerontopsychiatrie/ Fachgesundheits- und Krankenpflegerin für Geriatrie, Rehabilitation und Gerontopsychiatrie</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2481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26924957"/>
              <w:rPr>
                <w:rFonts w:eastAsia="Times New Roman"/>
              </w:rPr>
            </w:pPr>
            <w:r>
              <w:rPr>
                <w:rStyle w:val="b1"/>
                <w:rFonts w:eastAsia="Times New Roman"/>
              </w:rPr>
              <w:t>Fachgesundheits- und Krankenpfleger für Hygiene und Infektionsprävention/ Fachgesundheits- und Krankenpflegerin für Hygiene und Infektionsprävention</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2481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39555815"/>
              <w:rPr>
                <w:rFonts w:eastAsia="Times New Roman"/>
              </w:rPr>
            </w:pPr>
            <w:r>
              <w:rPr>
                <w:rStyle w:val="b1"/>
                <w:rFonts w:eastAsia="Times New Roman"/>
              </w:rPr>
              <w:t>Fachgesundheits- und Krankenpfleger für Intensivpflege und Anästhesie im Erwachsenenbereich/ Fachgesundheits- und Krankenpflegerin für Intensivpflege und Anästhesie im Erwachsenenbereich</w:t>
            </w:r>
            <w:r w:rsidR="00E4522B">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2481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52748696"/>
              <w:rPr>
                <w:rFonts w:eastAsia="Times New Roman"/>
              </w:rPr>
            </w:pPr>
            <w:r>
              <w:rPr>
                <w:rStyle w:val="b1"/>
                <w:rFonts w:eastAsia="Times New Roman"/>
              </w:rPr>
              <w:t>Fachgesundheits- und Krankenpfleger für Intensivpflege und Anästhesie in der Kinder- und Jugendmedizin/ Fachgesundheits- und Krankenpflegerin für Intensivpflege und Anästhesie in der Kinder- und Jugendmedizin</w:t>
            </w:r>
            <w:r w:rsidR="000331DF">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2481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21750413"/>
              <w:rPr>
                <w:rFonts w:eastAsia="Times New Roman"/>
              </w:rPr>
            </w:pPr>
            <w:r>
              <w:rPr>
                <w:rStyle w:val="b1"/>
                <w:rFonts w:eastAsia="Times New Roman"/>
              </w:rPr>
              <w:t>Fachgesundheits- und Krankenpfleger für Intensivpflege und Anästhesie/ Fachgesundheits- und Krankenpflegerin für Intensivpflege und Anästhesie</w:t>
            </w:r>
            <w:r w:rsidR="000331DF">
              <w:rPr>
                <w:rStyle w:val="b1"/>
                <w:rFonts w:eastAsia="Times New Roman"/>
              </w:rPr>
              <w:br/>
            </w:r>
            <w:r>
              <w:rPr>
                <w:rFonts w:eastAsia="Times New Roman"/>
              </w:rPr>
              <w:t xml:space="preserve">Brandenburg: (Voll-/Teilzeit) Weiterbildungs- und PrüfungsVO für Gesundheits- und Krankenpflegerinnen/Krankenpfleger und Gesundheits- und Kinderkrankenpflegerinnen/Kinderkrankenpfleger in der Intensivpflege und Anästhesie (Intensivpflege- und Anästhesie- WeiterbildungsVO - IuAWBV) </w:t>
            </w:r>
            <w:r w:rsidR="00624811">
              <w:rPr>
                <w:rFonts w:eastAsia="Times New Roman"/>
              </w:rPr>
              <w:br/>
            </w:r>
            <w:r>
              <w:rPr>
                <w:rFonts w:eastAsia="Times New Roman"/>
              </w:rPr>
              <w:t>vom 26.02.2004 (GVBl. II S. 246) 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92949206"/>
              <w:rPr>
                <w:rFonts w:eastAsia="Times New Roman"/>
              </w:rPr>
            </w:pPr>
            <w:r>
              <w:rPr>
                <w:rFonts w:eastAsia="Times New Roman"/>
              </w:rPr>
              <w:t>Nordrhein-Westfalen: (Voll-/Teilzeit) Weiterbildungs- und Prüfungsverordnung für Pflegeberufe (WBVO-Pflege-NRW) vom 15.12.2009 (GVBl. S. 904) zuletzt geändert durch Artikel 1 der VO vom 12.12.2014 (GVBl. S. 893)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4856474"/>
              <w:rPr>
                <w:rFonts w:eastAsia="Times New Roman"/>
              </w:rPr>
            </w:pPr>
            <w:r>
              <w:rPr>
                <w:rStyle w:val="b1"/>
                <w:rFonts w:eastAsia="Times New Roman"/>
              </w:rPr>
              <w:t>Fach-Gesundheits- und Krankenpfleger für Intensivpflege/ Fach-Gesundheits- und Krankenpflegerin für Intensivpflege</w:t>
            </w:r>
            <w:r w:rsidR="000331DF">
              <w:rPr>
                <w:rStyle w:val="b1"/>
                <w:rFonts w:eastAsia="Times New Roman"/>
              </w:rPr>
              <w:br/>
            </w:r>
            <w:r>
              <w:rPr>
                <w:rFonts w:eastAsia="Times New Roman"/>
              </w:rPr>
              <w:t>Hamburg: (Voll-/Teilzeit) Fortbildungs- und Prüfungsordnung zur/ zum Fachgesundheits- und Krankenpfleger/-in und zur/ zum Fachgesundheits- und Kinderkrankenpfleger/-in für Intensivpflege vom 01.07.2014 (Amtl. Anz. S. 1704)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24/60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88888827"/>
              <w:rPr>
                <w:rFonts w:eastAsia="Times New Roman"/>
              </w:rPr>
            </w:pP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29012531"/>
              <w:rPr>
                <w:rFonts w:eastAsia="Times New Roman"/>
              </w:rPr>
            </w:pPr>
            <w:r>
              <w:rPr>
                <w:rStyle w:val="b1"/>
                <w:rFonts w:eastAsia="Times New Roman"/>
              </w:rPr>
              <w:t>Fachgesundheits- und Krankenpfleger für Leitungsaufgaben in Pflegeeinrichtungen/ Fachgesundheits- und Krankenpflegerin für Leitungsaufgaben in Pflegeeinrichtungen</w:t>
            </w:r>
            <w:r w:rsidR="000331DF">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2481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47203888"/>
              <w:rPr>
                <w:rFonts w:eastAsia="Times New Roman"/>
              </w:rPr>
            </w:pPr>
            <w:r>
              <w:rPr>
                <w:rStyle w:val="b1"/>
                <w:rFonts w:eastAsia="Times New Roman"/>
              </w:rPr>
              <w:t>Fachgesundheits- und Krankenpfleger für Onkologie/ Fachgesundheits- und Krankenpflegerin für Onkologie</w:t>
            </w:r>
            <w:r w:rsidR="000331DF">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2481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5659439"/>
              <w:rPr>
                <w:rFonts w:eastAsia="Times New Roman"/>
              </w:rPr>
            </w:pPr>
            <w:r>
              <w:rPr>
                <w:rStyle w:val="b1"/>
                <w:rFonts w:eastAsia="Times New Roman"/>
              </w:rPr>
              <w:t>Fach-Gesundheits- und Krankenpfleger für operative Funktionsbereiche/ Fach-Gesundheits- und Krankenpflegerin für operative Funktionsbereiche</w:t>
            </w:r>
            <w:r w:rsidR="000331DF">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50830027"/>
              <w:rPr>
                <w:rFonts w:eastAsia="Times New Roman"/>
              </w:rPr>
            </w:pPr>
            <w:r>
              <w:rPr>
                <w:rStyle w:val="b1"/>
                <w:rFonts w:eastAsia="Times New Roman"/>
              </w:rPr>
              <w:t>Fachgesundheits- und Krankenpfleger für Palliativ- und Hospizpflege/ Fachgesundheits- und Krankenpflegerin für Palliativ- und Hospizpflege</w:t>
            </w:r>
            <w:r w:rsidR="000331DF">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2481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56485300"/>
              <w:rPr>
                <w:rFonts w:eastAsia="Times New Roman"/>
              </w:rPr>
            </w:pPr>
            <w:r>
              <w:rPr>
                <w:rStyle w:val="b1"/>
                <w:rFonts w:eastAsia="Times New Roman"/>
              </w:rPr>
              <w:t>Fach-Gesundheits- und Krankenpfleger für psychiatrische Pflege/ Fach-Gesundheits- und Krankenpflegerin für psychiatrische Pflege</w:t>
            </w:r>
            <w:r w:rsidR="000331DF">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79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95548836"/>
              <w:rPr>
                <w:rFonts w:eastAsia="Times New Roman"/>
              </w:rPr>
            </w:pPr>
            <w:r>
              <w:rPr>
                <w:rStyle w:val="b1"/>
                <w:rFonts w:eastAsia="Times New Roman"/>
              </w:rPr>
              <w:t>Fachgesundheits- und Krankenpfleger für Psychosomatik und Psychotherapie/ Fachgesundheits- und Krankenpflegerin für Psychosomatik und Psychotherapie</w:t>
            </w:r>
            <w:r w:rsidR="000331DF">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A3509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95363693"/>
              <w:rPr>
                <w:rFonts w:eastAsia="Times New Roman"/>
              </w:rPr>
            </w:pPr>
            <w:r>
              <w:rPr>
                <w:rStyle w:val="b1"/>
                <w:rFonts w:eastAsia="Times New Roman"/>
              </w:rPr>
              <w:t>Fachgesundheits- und Krankenpfleger für Schwerstpflege und Gerontopsychiatrie/ Fachgesundheits- und Krankenpflegerin für Schwerstpflege und Gerontopsychiatrie</w:t>
            </w:r>
            <w:r w:rsidR="000331DF">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D43896">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09143896"/>
              <w:rPr>
                <w:rFonts w:eastAsia="Times New Roman"/>
              </w:rPr>
            </w:pPr>
            <w:r>
              <w:rPr>
                <w:rStyle w:val="b1"/>
                <w:rFonts w:eastAsia="Times New Roman"/>
              </w:rPr>
              <w:t>Fachgesundheits- und Krankenpfleger in der Nephrologie/ Fachgesundheits- und Krankenpflegerin in der Nephrologie</w:t>
            </w:r>
            <w:r w:rsidR="000331DF">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D43896">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62302467"/>
              <w:rPr>
                <w:rFonts w:eastAsia="Times New Roman"/>
              </w:rPr>
            </w:pPr>
            <w:r>
              <w:rPr>
                <w:rStyle w:val="b1"/>
                <w:rFonts w:eastAsia="Times New Roman"/>
              </w:rPr>
              <w:t>Fachgesundheits- und Krankenpfleger Krankenhaushygiene/ Fachgesundheits- und Krankenpflegerin Krankenhaushygiene</w:t>
            </w:r>
            <w:r w:rsidR="000331DF">
              <w:rPr>
                <w:rStyle w:val="b1"/>
                <w:rFonts w:eastAsia="Times New Roman"/>
              </w:rPr>
              <w:br/>
            </w:r>
            <w:r>
              <w:rPr>
                <w:rFonts w:eastAsia="Times New Roman"/>
              </w:rPr>
              <w:t>Nordrhein-Westfalen: (Voll-/Teilzeit) Weiterbildungs- und PrO zu Fachgesundheits- und Krankenpflegerinnen, -pflegern, Fachgesundheits- und Kinderkrankenpflegerinnen, -pflegern für Krankenhaushygiene - Hygienefachkraft (WeiVHygPfl) vom 28.09.2012 (GVBl. S. 461)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16709896"/>
              <w:rPr>
                <w:rFonts w:eastAsia="Times New Roman"/>
              </w:rPr>
            </w:pP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93231678"/>
              <w:rPr>
                <w:rFonts w:eastAsia="Times New Roman"/>
              </w:rPr>
            </w:pPr>
            <w:r>
              <w:rPr>
                <w:rStyle w:val="b1"/>
                <w:rFonts w:eastAsia="Times New Roman"/>
              </w:rPr>
              <w:t>Fachgesundheits- und Krankenpfleger Operationsdienst/ Fachgesundheits- und Krankenpflegerin Operationsdienst</w:t>
            </w:r>
            <w:r w:rsidR="000331DF">
              <w:rPr>
                <w:rStyle w:val="b1"/>
                <w:rFonts w:eastAsia="Times New Roman"/>
              </w:rPr>
              <w:br/>
            </w:r>
            <w:r>
              <w:rPr>
                <w:rFonts w:eastAsia="Times New Roman"/>
              </w:rPr>
              <w:t>Hamburg: (Teilzeit) Fortbildungs- und PrO vom 23.11.1992 (Amtl. Anz. S. 2385)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73528212"/>
              <w:rPr>
                <w:rFonts w:eastAsia="Times New Roman"/>
              </w:rPr>
            </w:pPr>
            <w:r>
              <w:rPr>
                <w:rFonts w:eastAsia="Times New Roman"/>
              </w:rPr>
              <w:t xml:space="preserve">Niedersachsen: (Teilzeit) Weiterbildungs- und PrO für Fachkrankenschwestern und -pfleger für den Operationsdienst - RdErlass des Sozialministers </w:t>
            </w:r>
            <w:r w:rsidR="00D43896">
              <w:rPr>
                <w:rFonts w:eastAsia="Times New Roman"/>
              </w:rPr>
              <w:br/>
            </w:r>
            <w:r>
              <w:rPr>
                <w:rFonts w:eastAsia="Times New Roman"/>
              </w:rPr>
              <w:t>vom 16.04.1981 (MBl. S. 459)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60599291"/>
              <w:rPr>
                <w:rFonts w:eastAsia="Times New Roman"/>
              </w:rPr>
            </w:pPr>
            <w:r>
              <w:rPr>
                <w:rFonts w:eastAsia="Times New Roman"/>
              </w:rPr>
              <w:t>Schleswig-Holstein: (Teilzeit) Weiterbildungsordnung für die Fachkrankenpflege im Bereich Operationsdienst vom 12.02.1994 (MBl. S. 1257)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00399736"/>
              <w:rPr>
                <w:rFonts w:eastAsia="Times New Roman"/>
              </w:rPr>
            </w:pPr>
            <w:r>
              <w:rPr>
                <w:rStyle w:val="b1"/>
                <w:rFonts w:eastAsia="Times New Roman"/>
              </w:rPr>
              <w:t>Fachgesundheits- und Krankenpfleger Psychiatrie/ Fachgesundheits- und Krankenpflegerin Psychiatrie</w:t>
            </w:r>
            <w:r w:rsidR="000331DF">
              <w:rPr>
                <w:rStyle w:val="b1"/>
                <w:rFonts w:eastAsia="Times New Roman"/>
              </w:rPr>
              <w:br/>
            </w:r>
            <w:r>
              <w:rPr>
                <w:rFonts w:eastAsia="Times New Roman"/>
              </w:rPr>
              <w:t xml:space="preserve">Hamburg: Fortbildungs- und Prüfungsordnung zur Fachkrankenschwester/zum Fachkrankenpfleger, zur Fachkinderkrankenschwester/zum Fachkinderkrankenpfleger und zur Fachaltenpflegerin/zum Fachaltenpfleger der Psychiatrie (Sozialpsychiatrische Zusatzausbildung) </w:t>
            </w:r>
            <w:r w:rsidR="00D43896">
              <w:rPr>
                <w:rFonts w:eastAsia="Times New Roman"/>
              </w:rPr>
              <w:br/>
            </w:r>
            <w:r>
              <w:rPr>
                <w:rFonts w:eastAsia="Times New Roman"/>
              </w:rPr>
              <w:t>vom 25.03.1998 (Amtl. Anz. S. 754) geändert am 09.09.2003 (Amtl. Anz. S. 4106)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39589073"/>
              <w:rPr>
                <w:rFonts w:eastAsia="Times New Roman"/>
              </w:rPr>
            </w:pPr>
            <w:r>
              <w:rPr>
                <w:rFonts w:eastAsia="Times New Roman"/>
              </w:rPr>
              <w:t>Hessen: (Teilzeit) Vorl. Weiterbildungs- und PrO für Fachkrankenschwestern, Fachkrankenpflegern, Fachkinderkrankenschwestern, Fachkinderkrankenpfleger in der Psychiatrie vom 15.09.1978 (StAnz. S. 2091)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81766966"/>
              <w:rPr>
                <w:rFonts w:eastAsia="Times New Roman"/>
              </w:rPr>
            </w:pPr>
            <w:r>
              <w:rPr>
                <w:rFonts w:eastAsia="Times New Roman"/>
              </w:rPr>
              <w:t>Niedersachsen: (Vollzeit) Weiterbildungs- und PrO zur Fachkrankenschwester und zum Fachkrankenpfleger in der Psychiatrie - RdErlass des Sozialministers vom 30.07.1993 (MBl. S. 732)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87230313"/>
              <w:rPr>
                <w:rFonts w:eastAsia="Times New Roman"/>
              </w:rPr>
            </w:pPr>
            <w:r>
              <w:rPr>
                <w:rFonts w:eastAsia="Times New Roman"/>
              </w:rPr>
              <w:t>Nordrhein-Westfalen: (Voll-/Teilzeit) Weiterbildungs- und Prüfungsverordnung für Pflegeberufe (WBVO-Pflege-NRW) vom 15.12.2009 (GVBl. S. 904) zuletzt geändert durch Artikel 1 der VO vom 12.12.2014 (GVBl. S. 893)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83732405"/>
              <w:rPr>
                <w:rFonts w:eastAsia="Times New Roman"/>
              </w:rPr>
            </w:pPr>
            <w:r>
              <w:rPr>
                <w:rFonts w:eastAsia="Times New Roman"/>
              </w:rPr>
              <w:t xml:space="preserve">Saarland: (Teilzeit) VO zur Durchführung der Fachweiterbildung in den Pflegeberufen vom 30.01.2001 (ABl. S. 593) </w:t>
            </w:r>
            <w:r w:rsidR="00D43896">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3566851"/>
              <w:rPr>
                <w:rFonts w:eastAsia="Times New Roman"/>
              </w:rPr>
            </w:pPr>
            <w:r>
              <w:rPr>
                <w:rFonts w:eastAsia="Times New Roman"/>
              </w:rPr>
              <w:t xml:space="preserve">Schleswig-Holstein: (Teilzeit) Weiterbildungsordnung für die Fachkrankenpflege im Bereich Psychiatrie vom 12.02.1994 (MBl. S. 1262) </w:t>
            </w:r>
            <w:r w:rsidR="00D43896">
              <w:rPr>
                <w:rFonts w:eastAsia="Times New Roman"/>
              </w:rPr>
              <w:br/>
            </w:r>
            <w:r>
              <w:rPr>
                <w:rFonts w:eastAsia="Times New Roman"/>
              </w:rPr>
              <w:t>zuletzt geändert durch Landes-VO vom 12.12.2000 (GVOBl. S. 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77196188"/>
              <w:rPr>
                <w:rFonts w:eastAsia="Times New Roman"/>
              </w:rPr>
            </w:pPr>
            <w:r>
              <w:rPr>
                <w:rStyle w:val="b1"/>
                <w:rFonts w:eastAsia="Times New Roman"/>
              </w:rPr>
              <w:t>Fachkinderkrankenpfleger Ambulante Krankenpflege/ Fachkinderkrankenschwester Ambulante Krankenpflege (Gemeindekrankenpflege)</w:t>
            </w:r>
            <w:r w:rsidR="000331DF">
              <w:rPr>
                <w:rStyle w:val="b1"/>
                <w:rFonts w:eastAsia="Times New Roman"/>
              </w:rPr>
              <w:br/>
            </w:r>
            <w:r>
              <w:rPr>
                <w:rFonts w:eastAsia="Times New Roman"/>
              </w:rPr>
              <w:t>Niedersachsen: (Voll-/Teilzeit) Weiterbildungs- und PrO zur Fachkrankenschwester, Fachkinderkrankenschwester, zum Fachkrankenpfleger und Fachkinderkrankenpfleger in der ambulanten Krankenpflege vom 30.07.1993 (MBl. S. 728)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15358407"/>
              <w:rPr>
                <w:rFonts w:eastAsia="Times New Roman"/>
              </w:rPr>
            </w:pPr>
            <w:r>
              <w:rPr>
                <w:rStyle w:val="b1"/>
                <w:rFonts w:eastAsia="Times New Roman"/>
              </w:rPr>
              <w:t>Fachkinderkrankenpfleger Anästhesie und Intensivmedizin/ Fachkinderkrankenschwester Anästhesie und Intensivmedizin</w:t>
            </w:r>
            <w:r w:rsidR="000331DF">
              <w:rPr>
                <w:rStyle w:val="b1"/>
                <w:rFonts w:eastAsia="Times New Roman"/>
              </w:rPr>
              <w:br/>
            </w:r>
            <w:r>
              <w:rPr>
                <w:rFonts w:eastAsia="Times New Roman"/>
              </w:rPr>
              <w:t xml:space="preserve">Bremen: (Voll-/Teilzeit) Gesetz über die Weiterbildung in den Gesundheitsfachberufen vom 02.07.1991 (GBl. S. 209) </w:t>
            </w:r>
            <w:r w:rsidR="00D43896">
              <w:rPr>
                <w:rFonts w:eastAsia="Times New Roman"/>
              </w:rPr>
              <w:br/>
            </w:r>
            <w:r>
              <w:rPr>
                <w:rFonts w:eastAsia="Times New Roman"/>
              </w:rPr>
              <w:t>geändert durch Gesetz zur Änderung des Gesetzes über die Weiterbildung in den Gesundheitsfachberufen vom 19.09.2000 (GBl. S. 371)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30645261"/>
              <w:rPr>
                <w:rFonts w:eastAsia="Times New Roman"/>
              </w:rPr>
            </w:pPr>
            <w:r>
              <w:rPr>
                <w:rFonts w:eastAsia="Times New Roman"/>
              </w:rPr>
              <w:t xml:space="preserve">Hamburg: (Vollzeit) Ordnung zur Fortbildung von Fachkinderkrankenpflegern/Fachkinderkrankenschwestern - Anästhesie und Intensivmedizin </w:t>
            </w:r>
            <w:r w:rsidR="00D43896">
              <w:rPr>
                <w:rFonts w:eastAsia="Times New Roman"/>
              </w:rPr>
              <w:br/>
            </w:r>
            <w:r>
              <w:rPr>
                <w:rFonts w:eastAsia="Times New Roman"/>
              </w:rPr>
              <w:t>vom 21.5.1982 (Amtl. Anz. S. 913)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25536874"/>
              <w:rPr>
                <w:rFonts w:eastAsia="Times New Roman"/>
              </w:rPr>
            </w:pPr>
            <w:r>
              <w:rPr>
                <w:rFonts w:eastAsia="Times New Roman"/>
              </w:rPr>
              <w:t>Niedersachsen: (Vollzeit) Weiterbildungs- und PrO zur Fachkinderkrankenschwester/zum Fachkinderkrankenpfleger in der pädriatischen Intensivpflege und Anästhesie - RdErl. des Sozialministers vom 30.07.1993 (MBl. S. 722)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92510409"/>
              <w:rPr>
                <w:rFonts w:eastAsia="Times New Roman"/>
              </w:rPr>
            </w:pPr>
            <w:r>
              <w:rPr>
                <w:rStyle w:val="b1"/>
                <w:rFonts w:eastAsia="Times New Roman"/>
              </w:rPr>
              <w:t>Fachkinderkrankenpfleger für den operativen und endoskopischen Funktionsdienst/ Fachkinderkrankenschwester für den operativen und endoskopischen Funktionsdienst</w:t>
            </w:r>
            <w:r w:rsidR="000331DF">
              <w:rPr>
                <w:rStyle w:val="b1"/>
                <w:rFonts w:eastAsia="Times New Roman"/>
              </w:rPr>
              <w:br/>
            </w:r>
            <w:r>
              <w:rPr>
                <w:rFonts w:eastAsia="Times New Roman"/>
              </w:rPr>
              <w:t xml:space="preserve">Saarland: (Teilzeit) VO zur Durchführung der Fachweiterbildung in den Pflegeberufen vom 30.01.2001 (ABl. S. 593) </w:t>
            </w:r>
            <w:r w:rsidR="00D43896">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32492748"/>
              <w:rPr>
                <w:rFonts w:eastAsia="Times New Roman"/>
              </w:rPr>
            </w:pPr>
            <w:r>
              <w:rPr>
                <w:rStyle w:val="b1"/>
                <w:rFonts w:eastAsia="Times New Roman"/>
              </w:rPr>
              <w:t>Fachkinderkrankenpfleger für Intensivpflege und Anästhesie/ Fachkinderkrankenschwester für Intensivpflege und Anästhesie</w:t>
            </w:r>
            <w:r w:rsidR="000331DF">
              <w:rPr>
                <w:rStyle w:val="b1"/>
                <w:rFonts w:eastAsia="Times New Roman"/>
              </w:rPr>
              <w:br/>
            </w:r>
            <w:r>
              <w:rPr>
                <w:rFonts w:eastAsia="Times New Roman"/>
              </w:rPr>
              <w:t>Mecklenburg-Vorpommern: (Voll-/Teilzeit) Weiterbildungs- und PrVO für Gesundheits- und Krankenpflegerinnen, Gesundheits- und Krankenpfleger, Gesundheits- und Kinderkrankenpflegerinnen und Gesundheits- und Kinderkrankenpfleger für Intensivpflege und Anästhesie (Weiterbildungs-VO für Intensivpflege und Anästhesie - WPrVO-IuA) vom 10.07.1996 (GVOBl. S. 329) zuletzt geändert durch VO vom 22.03.2006 (GVOBl. S. 143)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34074555"/>
              <w:rPr>
                <w:rFonts w:eastAsia="Times New Roman"/>
              </w:rPr>
            </w:pPr>
            <w:r>
              <w:rPr>
                <w:rFonts w:eastAsia="Times New Roman"/>
              </w:rPr>
              <w:t xml:space="preserve">Saarland: (Teilzeit) VO zur Durchführung der Fachweiterbildung in den Pflegeberufen vom 30.01.2001 (ABl. S. 593) </w:t>
            </w:r>
            <w:r w:rsidR="00D43896">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89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360670"/>
              <w:rPr>
                <w:rFonts w:eastAsia="Times New Roman"/>
              </w:rPr>
            </w:pPr>
            <w:r>
              <w:rPr>
                <w:rStyle w:val="b1"/>
                <w:rFonts w:eastAsia="Times New Roman"/>
              </w:rPr>
              <w:t>Fachkinderkrankenpfleger für Rehabilitation und Langzeitpflege/ Fachkinderkrankenschwester für Rehabilitation und Langzeitpflege</w:t>
            </w:r>
            <w:r w:rsidR="000331DF">
              <w:rPr>
                <w:rStyle w:val="b1"/>
                <w:rFonts w:eastAsia="Times New Roman"/>
              </w:rPr>
              <w:br/>
            </w:r>
            <w:r>
              <w:rPr>
                <w:rFonts w:eastAsia="Times New Roman"/>
              </w:rPr>
              <w:t xml:space="preserve">Saarland: (Teilzeit) VO zur Durchführung der Fachweiterbildung in den Pflegeberufen vom 30.01.2001 (ABl. S. 593) </w:t>
            </w:r>
            <w:r w:rsidR="00D43896">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69109150"/>
              <w:rPr>
                <w:rFonts w:eastAsia="Times New Roman"/>
              </w:rPr>
            </w:pPr>
            <w:r>
              <w:rPr>
                <w:rFonts w:eastAsia="Times New Roman"/>
              </w:rPr>
              <w:t xml:space="preserve">Schleswig-Holstein: Landes-VO zur Änderung der VOen über die Weiterbildung und Prüfung von Krankenschwestern, Krankenpflegern, Kinderkrankenschwestern und Kinderkrankenpflegern für Psychiatrie (WBPsychVO) sowie für Rehabilitation und Langzeitpflege (WBRuLVO) </w:t>
            </w:r>
            <w:r w:rsidR="00D43896">
              <w:rPr>
                <w:rFonts w:eastAsia="Times New Roman"/>
              </w:rPr>
              <w:br/>
            </w:r>
            <w:r>
              <w:rPr>
                <w:rFonts w:eastAsia="Times New Roman"/>
              </w:rPr>
              <w:t>vom 12.12.2000 (GVOBl. S. 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67551977"/>
              <w:rPr>
                <w:rFonts w:eastAsia="Times New Roman"/>
              </w:rPr>
            </w:pPr>
            <w:r>
              <w:rPr>
                <w:rStyle w:val="b1"/>
                <w:rFonts w:eastAsia="Times New Roman"/>
              </w:rPr>
              <w:t>Fachkinderkrankenpfleger für Schmerztherapie, Onkologie und Palliativmedizin/ Fachkinderkrankenschwester für Schmerztherapie, Onkologie und Palliativmedizin</w:t>
            </w:r>
            <w:r w:rsidR="000331DF">
              <w:rPr>
                <w:rStyle w:val="b1"/>
                <w:rFonts w:eastAsia="Times New Roman"/>
              </w:rPr>
              <w:br/>
            </w:r>
            <w:r>
              <w:rPr>
                <w:rFonts w:eastAsia="Times New Roman"/>
              </w:rPr>
              <w:t xml:space="preserve">Saarland: (Teilzeit) VO zur Änderung der VO zur Durchführung der Fachweiterbildung in den Pflegeberufen vom 25.02.2003 (ABl. S. 594) </w:t>
            </w:r>
            <w:r w:rsidR="00E569DE">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02320612"/>
              <w:rPr>
                <w:rFonts w:eastAsia="Times New Roman"/>
              </w:rPr>
            </w:pPr>
            <w:r>
              <w:rPr>
                <w:rStyle w:val="b1"/>
                <w:rFonts w:eastAsia="Times New Roman"/>
              </w:rPr>
              <w:t>Fachkinderkrankenpfleger Hygiene/ Fachkinderkrankenschwester Hygiene</w:t>
            </w:r>
            <w:r w:rsidR="000331DF">
              <w:rPr>
                <w:rStyle w:val="b1"/>
                <w:rFonts w:eastAsia="Times New Roman"/>
              </w:rPr>
              <w:br/>
            </w:r>
            <w:r>
              <w:rPr>
                <w:rFonts w:eastAsia="Times New Roman"/>
              </w:rPr>
              <w:t>Hamburg: (Teilzeit) Fortbildungs- und PrO für Krankenschwestern, Kinderkrankenschwestern, Krankenpfleger und Kinderkrankenpfleger für Hygiene (Hygienefachkraft) vom 26.07.1996 (Amtl. Anz. S. 2177)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51676671"/>
              <w:rPr>
                <w:rFonts w:eastAsia="Times New Roman"/>
              </w:rPr>
            </w:pPr>
            <w:r>
              <w:rPr>
                <w:rStyle w:val="b1"/>
                <w:rFonts w:eastAsia="Times New Roman"/>
              </w:rPr>
              <w:t>Fachkinderkrankenpfleger Pädiatrie und Intensivmedizin/ Fachkinderkrankenschwester Pädiatrie und Intensivmedizin</w:t>
            </w:r>
            <w:r w:rsidR="000331DF">
              <w:rPr>
                <w:rStyle w:val="b1"/>
                <w:rFonts w:eastAsia="Times New Roman"/>
              </w:rPr>
              <w:br/>
            </w:r>
            <w:r>
              <w:rPr>
                <w:rFonts w:eastAsia="Times New Roman"/>
              </w:rPr>
              <w:t>Niedersachsen: (Teilzeit) Weiterbildungs- und PrO für Fachkrankenschwestern, Fachkrankenpfleger und Fachkinderkrankenschwestern in der Intensivpflege - RdErlass des Sozialministers vom 17.03.1977 (MBl. S. 324) geändert durch RdErlass vom 03.02.1981 (MBl. S. 309)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46853596"/>
              <w:rPr>
                <w:rFonts w:eastAsia="Times New Roman"/>
              </w:rPr>
            </w:pPr>
            <w:r>
              <w:rPr>
                <w:rStyle w:val="b1"/>
                <w:rFonts w:eastAsia="Times New Roman"/>
              </w:rPr>
              <w:t>Fachkinderkrankenpfleger Pflege tumorkranker Patientinnen und Patienten/ Fachkinderkrankenschwester Pflege tumorkranker Patientinnen und Patienten</w:t>
            </w:r>
            <w:r w:rsidR="000331DF">
              <w:rPr>
                <w:rStyle w:val="b1"/>
                <w:rFonts w:eastAsia="Times New Roman"/>
              </w:rPr>
              <w:br/>
            </w:r>
            <w:r>
              <w:rPr>
                <w:rFonts w:eastAsia="Times New Roman"/>
              </w:rPr>
              <w:t>Niedersachsen: (Teilzeit) Weiterbildungs- und PrO für Fachkinderkrankenschwestern, Fachkinderkrankenpfleger für die Pflege tumorkranker Patientinnen und Patienten - RdErl. des Sozialministers vom 30.07.1993 (MBl. S. 716)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10948813"/>
              <w:rPr>
                <w:rFonts w:eastAsia="Times New Roman"/>
              </w:rPr>
            </w:pPr>
            <w:r>
              <w:rPr>
                <w:rStyle w:val="b1"/>
                <w:rFonts w:eastAsia="Times New Roman"/>
              </w:rPr>
              <w:t>Fachkraft für ambulante Pflege</w:t>
            </w:r>
            <w:r w:rsidR="000331DF">
              <w:rPr>
                <w:rStyle w:val="b1"/>
                <w:rFonts w:eastAsia="Times New Roman"/>
              </w:rPr>
              <w:br/>
            </w:r>
            <w:r>
              <w:rPr>
                <w:rFonts w:eastAsia="Times New Roman"/>
              </w:rPr>
              <w:t xml:space="preserve">Niedersachsen: VO über die Weiterbildung in Gesundheitsfachberufen vom 18.03.2002 (GVBl. S. 86) </w:t>
            </w:r>
            <w:r w:rsidR="00E569DE">
              <w:rPr>
                <w:rFonts w:eastAsia="Times New Roman"/>
              </w:rPr>
              <w:br/>
            </w:r>
            <w:r>
              <w:rPr>
                <w:rFonts w:eastAsia="Times New Roman"/>
              </w:rPr>
              <w:t>zuletzt geändert durch Artikel 1 der VO vom 05.05.2010 (GVBl. S. 215)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69549802"/>
              <w:rPr>
                <w:rFonts w:eastAsia="Times New Roman"/>
              </w:rPr>
            </w:pPr>
            <w:r>
              <w:rPr>
                <w:rStyle w:val="b1"/>
                <w:rFonts w:eastAsia="Times New Roman"/>
              </w:rPr>
              <w:t>Fachkraft für gerontopsychiatrische Betreuung und Pflege</w:t>
            </w:r>
            <w:r w:rsidR="000331DF">
              <w:rPr>
                <w:rStyle w:val="b1"/>
                <w:rFonts w:eastAsia="Times New Roman"/>
              </w:rPr>
              <w:br/>
            </w:r>
            <w:r>
              <w:rPr>
                <w:rFonts w:eastAsia="Times New Roman"/>
              </w:rPr>
              <w:t xml:space="preserve">Brandenburg: (Voll-/Teilzeit) Weiterbildungs- und PrüfungsVO für die Heranbildung von Fachkräften für die gerontopsychiatrische Betreuung und Pflege (Gerontopsychiatrische Fachkraft-WeiterbildungsVO - GerPsychFWV) vom 08.02.2004 (GVBl. II S. 125) </w:t>
            </w:r>
            <w:r w:rsidR="00E569DE">
              <w:rPr>
                <w:rFonts w:eastAsia="Times New Roman"/>
              </w:rPr>
              <w:br/>
            </w:r>
            <w:r>
              <w:rPr>
                <w:rFonts w:eastAsia="Times New Roman"/>
              </w:rPr>
              <w:t>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6460681"/>
              <w:rPr>
                <w:rFonts w:eastAsia="Times New Roman"/>
              </w:rPr>
            </w:pPr>
            <w:r>
              <w:rPr>
                <w:rStyle w:val="b1"/>
                <w:rFonts w:eastAsia="Times New Roman"/>
              </w:rPr>
              <w:t>Fachkraft für Hygiene</w:t>
            </w:r>
            <w:r w:rsidR="000331DF">
              <w:rPr>
                <w:rStyle w:val="b1"/>
                <w:rFonts w:eastAsia="Times New Roman"/>
              </w:rPr>
              <w:br/>
            </w:r>
            <w:r>
              <w:rPr>
                <w:rFonts w:eastAsia="Times New Roman"/>
              </w:rPr>
              <w:t>Schleswig-Holstein: (Voll-/Teilzeit) LandesVO über die Weiterbildung und Prüfung zu Fachkräften für Hygiene (WBHygVO) vom 19.11.2008 (GVBl. S. 699) zuletzt geändert durch VO vom 17.10.2013 (GVBl. S. 398)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21060239"/>
              <w:rPr>
                <w:rFonts w:eastAsia="Times New Roman"/>
              </w:rPr>
            </w:pPr>
            <w:r>
              <w:rPr>
                <w:rStyle w:val="b1"/>
                <w:rFonts w:eastAsia="Times New Roman"/>
              </w:rPr>
              <w:t>Fachkraft für Hygiene in der Pflege</w:t>
            </w:r>
            <w:r w:rsidR="000331DF">
              <w:rPr>
                <w:rStyle w:val="b1"/>
                <w:rFonts w:eastAsia="Times New Roman"/>
              </w:rPr>
              <w:br/>
            </w:r>
            <w:r>
              <w:rPr>
                <w:rFonts w:eastAsia="Times New Roman"/>
              </w:rPr>
              <w:t xml:space="preserve">Niedersachsen: VO über die Weiterbildung in Gesundheitsfachberufen vom 18.03.2002 (GVBl. S. 86) </w:t>
            </w:r>
            <w:r w:rsidR="00E569DE">
              <w:rPr>
                <w:rFonts w:eastAsia="Times New Roman"/>
              </w:rPr>
              <w:br/>
            </w:r>
            <w:r>
              <w:rPr>
                <w:rFonts w:eastAsia="Times New Roman"/>
              </w:rPr>
              <w:t>zuletzt geändert durch Artikel 1 der VO vom 05.05.2010 (GVBl. S. 215)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22560294"/>
              <w:rPr>
                <w:rFonts w:eastAsia="Times New Roman"/>
              </w:rPr>
            </w:pPr>
            <w:r>
              <w:rPr>
                <w:rStyle w:val="b1"/>
                <w:rFonts w:eastAsia="Times New Roman"/>
              </w:rPr>
              <w:t>Fachkraft für Intensiv- und Anästhesiepflege</w:t>
            </w:r>
            <w:r w:rsidR="000331DF">
              <w:rPr>
                <w:rStyle w:val="b1"/>
                <w:rFonts w:eastAsia="Times New Roman"/>
              </w:rPr>
              <w:br/>
            </w:r>
            <w:r>
              <w:rPr>
                <w:rFonts w:eastAsia="Times New Roman"/>
              </w:rPr>
              <w:t xml:space="preserve">Niedersachsen: VO über die Weiterbildung in Gesundheitsfachberufen vom 18.03.2002 (GVBl. S. 86) </w:t>
            </w:r>
            <w:r w:rsidR="00054E95">
              <w:rPr>
                <w:rFonts w:eastAsia="Times New Roman"/>
              </w:rPr>
              <w:br/>
            </w:r>
            <w:r>
              <w:rPr>
                <w:rFonts w:eastAsia="Times New Roman"/>
              </w:rPr>
              <w:t>zuletzt geändert durch Artikel 1 der VO vom 05.05.2010 (GVBl. S. 215)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99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47845032"/>
              <w:rPr>
                <w:rFonts w:eastAsia="Times New Roman"/>
              </w:rPr>
            </w:pPr>
            <w:r>
              <w:rPr>
                <w:rStyle w:val="b1"/>
                <w:rFonts w:eastAsia="Times New Roman"/>
              </w:rPr>
              <w:t>Fachkraft für Krankenhaushygiene</w:t>
            </w:r>
            <w:r w:rsidR="000331DF">
              <w:rPr>
                <w:rStyle w:val="b1"/>
                <w:rFonts w:eastAsia="Times New Roman"/>
              </w:rPr>
              <w:br/>
            </w:r>
            <w:r>
              <w:rPr>
                <w:rFonts w:eastAsia="Times New Roman"/>
              </w:rPr>
              <w:t xml:space="preserve">Hessen: (Voll-/Teilzeit) Hessische Weiterbildungs- und Prüfungsordnung für die Pflege und Entbindungspflege (WPO-Pflege) </w:t>
            </w:r>
            <w:r w:rsidR="00054E95">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52982968"/>
              <w:rPr>
                <w:rFonts w:eastAsia="Times New Roman"/>
              </w:rPr>
            </w:pPr>
            <w:r>
              <w:rPr>
                <w:rStyle w:val="b1"/>
                <w:rFonts w:eastAsia="Times New Roman"/>
              </w:rPr>
              <w:t>Fachkraft für Leitungsaufgaben in der Pflege</w:t>
            </w:r>
            <w:r w:rsidR="000331DF">
              <w:rPr>
                <w:rStyle w:val="b1"/>
                <w:rFonts w:eastAsia="Times New Roman"/>
              </w:rPr>
              <w:br/>
            </w:r>
            <w:r>
              <w:rPr>
                <w:rFonts w:eastAsia="Times New Roman"/>
              </w:rPr>
              <w:t xml:space="preserve">Bremen: Weiterbildungs- und Prüfungsverordnung für Pflegefachkräfte vom 10.05.2007 (GBl. S. 375) </w:t>
            </w:r>
            <w:r w:rsidR="00054E95">
              <w:rPr>
                <w:rFonts w:eastAsia="Times New Roman"/>
              </w:rPr>
              <w:br/>
            </w:r>
            <w:r>
              <w:rPr>
                <w:rFonts w:eastAsia="Times New Roman"/>
              </w:rPr>
              <w:t>zuletzt geändert durch Artikel 1 der VO vom 15.01.2013 (GBl S. 33)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54640990"/>
              <w:rPr>
                <w:rFonts w:eastAsia="Times New Roman"/>
              </w:rPr>
            </w:pPr>
            <w:r>
              <w:rPr>
                <w:rFonts w:eastAsia="Times New Roman"/>
              </w:rPr>
              <w:t xml:space="preserve">Niedersachsen: VO über die Weiterbildung in Gesundheitsfachberufen vom 18.03.2002 (GVBl. S. 86) </w:t>
            </w:r>
            <w:r w:rsidR="00054E95">
              <w:rPr>
                <w:rFonts w:eastAsia="Times New Roman"/>
              </w:rPr>
              <w:br/>
            </w:r>
            <w:r>
              <w:rPr>
                <w:rFonts w:eastAsia="Times New Roman"/>
              </w:rPr>
              <w:t>zuletzt geändert durch Artikel 1 der VO vom 05.05.2010 (GVBl. S. 215)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56084760"/>
              <w:rPr>
                <w:rFonts w:eastAsia="Times New Roman"/>
              </w:rPr>
            </w:pPr>
            <w:r>
              <w:rPr>
                <w:rStyle w:val="b1"/>
                <w:rFonts w:eastAsia="Times New Roman"/>
              </w:rPr>
              <w:t>Fachkraft für Leitungsaufgaben in Gesundheitseinrichtungen</w:t>
            </w:r>
            <w:r w:rsidR="000331DF">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054E95">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87095296"/>
              <w:rPr>
                <w:rFonts w:eastAsia="Times New Roman"/>
              </w:rPr>
            </w:pPr>
            <w:r>
              <w:rPr>
                <w:rStyle w:val="b1"/>
                <w:rFonts w:eastAsia="Times New Roman"/>
              </w:rPr>
              <w:t>Fachkraft für onkologische Pflege</w:t>
            </w:r>
            <w:r w:rsidR="000331DF">
              <w:rPr>
                <w:rStyle w:val="b1"/>
                <w:rFonts w:eastAsia="Times New Roman"/>
              </w:rPr>
              <w:br/>
            </w:r>
            <w:r>
              <w:rPr>
                <w:rFonts w:eastAsia="Times New Roman"/>
              </w:rPr>
              <w:t xml:space="preserve">Niedersachsen: VO über die Weiterbildung in Gesundheitsfachberufen vom 18.03.2002 (GVBl. S. 86) </w:t>
            </w:r>
            <w:r w:rsidR="00054E95">
              <w:rPr>
                <w:rFonts w:eastAsia="Times New Roman"/>
              </w:rPr>
              <w:br/>
            </w:r>
            <w:r>
              <w:rPr>
                <w:rFonts w:eastAsia="Times New Roman"/>
              </w:rPr>
              <w:t>zuletzt geändert durch Artikel 1 der VO vom 05.05.2010 (GVBl. S. 215)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38137232"/>
              <w:rPr>
                <w:rFonts w:eastAsia="Times New Roman"/>
              </w:rPr>
            </w:pPr>
            <w:r>
              <w:rPr>
                <w:rStyle w:val="b1"/>
                <w:rFonts w:eastAsia="Times New Roman"/>
              </w:rPr>
              <w:t>Fachkraft für operative und endoskopische Pflege</w:t>
            </w:r>
            <w:r w:rsidR="000331DF">
              <w:rPr>
                <w:rStyle w:val="b1"/>
                <w:rFonts w:eastAsia="Times New Roman"/>
              </w:rPr>
              <w:br/>
            </w:r>
            <w:r>
              <w:rPr>
                <w:rFonts w:eastAsia="Times New Roman"/>
              </w:rPr>
              <w:t xml:space="preserve">Niedersachsen: VO über die Weiterbildung in Gesundheitsfachberufen vom 18.03.2002 (GVBl. S. 86) </w:t>
            </w:r>
            <w:r w:rsidR="00054E95">
              <w:rPr>
                <w:rFonts w:eastAsia="Times New Roman"/>
              </w:rPr>
              <w:br/>
            </w:r>
            <w:r>
              <w:rPr>
                <w:rFonts w:eastAsia="Times New Roman"/>
              </w:rPr>
              <w:t>zuletzt geändert durch Artikel 1 der VO vom 05.05.2010 (GVBl. S. 215)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70144097"/>
              <w:rPr>
                <w:rFonts w:eastAsia="Times New Roman"/>
              </w:rPr>
            </w:pPr>
            <w:r>
              <w:rPr>
                <w:rStyle w:val="b1"/>
                <w:rFonts w:eastAsia="Times New Roman"/>
              </w:rPr>
              <w:t>Fachkraft für psychiatrische Pflege</w:t>
            </w:r>
            <w:r w:rsidR="007D4318">
              <w:rPr>
                <w:rStyle w:val="b1"/>
                <w:rFonts w:eastAsia="Times New Roman"/>
              </w:rPr>
              <w:br/>
            </w:r>
            <w:r>
              <w:rPr>
                <w:rFonts w:eastAsia="Times New Roman"/>
              </w:rPr>
              <w:t xml:space="preserve">Niedersachsen: VO über die Weiterbildung in Gesundheitsfachberufen vom 18.03.2002 (GVBl. S. 86) </w:t>
            </w:r>
            <w:r w:rsidR="000B06E1">
              <w:rPr>
                <w:rFonts w:eastAsia="Times New Roman"/>
              </w:rPr>
              <w:br/>
            </w:r>
            <w:r>
              <w:rPr>
                <w:rFonts w:eastAsia="Times New Roman"/>
              </w:rPr>
              <w:t>zuletzt geändert durch Artikel 1 der VO vom 05.05.2010 (GVBl. S. 215)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80176659"/>
              <w:rPr>
                <w:rFonts w:eastAsia="Times New Roman"/>
              </w:rPr>
            </w:pPr>
            <w:r>
              <w:rPr>
                <w:rStyle w:val="b1"/>
                <w:rFonts w:eastAsia="Times New Roman"/>
              </w:rPr>
              <w:t>Fachkraft Leitung einer Pflege- und Funktionseinheit</w:t>
            </w:r>
            <w:r w:rsidR="007D4318">
              <w:rPr>
                <w:rStyle w:val="b1"/>
                <w:rFonts w:eastAsia="Times New Roman"/>
              </w:rPr>
              <w:br/>
            </w:r>
            <w:r>
              <w:rPr>
                <w:rFonts w:eastAsia="Times New Roman"/>
              </w:rPr>
              <w:t>Baden-Württemberg: (Teilzeit) AO und PrO des Kultusministeriums (Schulversuch) für die zweijährige Fachschule für Altenpflege - Schwerpunkt Leitung einer Pflege- und Funktionseinheit vom 28.05.1996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2068982"/>
              <w:rPr>
                <w:rFonts w:eastAsia="Times New Roman"/>
              </w:rPr>
            </w:pPr>
            <w:r>
              <w:rPr>
                <w:rStyle w:val="b1"/>
                <w:rFonts w:eastAsia="Times New Roman"/>
              </w:rPr>
              <w:t>Fachkrankenpfleger Ambulante Krankenpflege/ Fachkrankenschwester Ambulante Krankenpflege (Gemeindekrankenpflege)</w:t>
            </w:r>
            <w:r w:rsidR="007D4318">
              <w:rPr>
                <w:rStyle w:val="b1"/>
                <w:rFonts w:eastAsia="Times New Roman"/>
              </w:rPr>
              <w:br/>
            </w:r>
            <w:r>
              <w:rPr>
                <w:rFonts w:eastAsia="Times New Roman"/>
              </w:rPr>
              <w:t>Niedersachsen: (Voll-/Teilzeit) Weiterbildungs- und PrO zur Fachkrankenschwester, Fachkinderkrankenschwester, zum Fachkrankenpfleger und Fachkinderkrankenpfleger in der ambulanten Krankenpflege vom 30.07.1993 (MBl. S. 728)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88501764"/>
              <w:rPr>
                <w:rFonts w:eastAsia="Times New Roman"/>
              </w:rPr>
            </w:pPr>
            <w:r>
              <w:rPr>
                <w:rStyle w:val="b1"/>
                <w:rFonts w:eastAsia="Times New Roman"/>
              </w:rPr>
              <w:t>Fachkrankenpfleger Anästhesie und Intensivmedizin/ Fachkrankenschwester Anästhesie und Intensivmedizin</w:t>
            </w:r>
            <w:r w:rsidR="007D4318">
              <w:rPr>
                <w:rStyle w:val="b1"/>
                <w:rFonts w:eastAsia="Times New Roman"/>
              </w:rPr>
              <w:br/>
            </w:r>
            <w:r>
              <w:rPr>
                <w:rFonts w:eastAsia="Times New Roman"/>
              </w:rPr>
              <w:t xml:space="preserve">Bremen: (Voll-/Teilzeit) Gesetz über die Weiterbildung in den Gesundheitsfachberufen vom 02.07.1991 (GBl. S. 209) </w:t>
            </w:r>
            <w:r w:rsidR="000B06E1">
              <w:rPr>
                <w:rFonts w:eastAsia="Times New Roman"/>
              </w:rPr>
              <w:br/>
            </w:r>
            <w:r>
              <w:rPr>
                <w:rFonts w:eastAsia="Times New Roman"/>
              </w:rPr>
              <w:t>geändert durch Gesetz zur Änderung des Gesetzes über die Weiterbildung in den Gesundheitsfachberufen vom 19.09.2000 (GBl. S. 371)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60555308"/>
              <w:rPr>
                <w:rFonts w:eastAsia="Times New Roman"/>
              </w:rPr>
            </w:pPr>
            <w:r>
              <w:rPr>
                <w:rFonts w:eastAsia="Times New Roman"/>
              </w:rPr>
              <w:t>Niedersachsen: (Vollzeit) Weiterbildungs- und PrO für Fachkrankenschwestern, Fachkrankenpfleger und Fachkinderkrankenschwestern in der operativen und internistischen Intensivpflege und Anästhesie - RdErl. des Sozialministers vom 30.07.1993 (MBl. S. 722)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85576937"/>
              <w:rPr>
                <w:rFonts w:eastAsia="Times New Roman"/>
              </w:rPr>
            </w:pPr>
            <w:r>
              <w:rPr>
                <w:rStyle w:val="b1"/>
                <w:rFonts w:eastAsia="Times New Roman"/>
              </w:rPr>
              <w:t>Fachkrankenpfleger für den operativen und endoskopischen Funktionsdienst/ Fachkrankenschwester für den operativen und endoskopischen Funktionsdienst</w:t>
            </w:r>
            <w:r w:rsidR="007D4318">
              <w:rPr>
                <w:rStyle w:val="b1"/>
                <w:rFonts w:eastAsia="Times New Roman"/>
              </w:rPr>
              <w:br/>
            </w:r>
            <w:r>
              <w:rPr>
                <w:rFonts w:eastAsia="Times New Roman"/>
              </w:rPr>
              <w:t xml:space="preserve">Saarland: (Teilzeit) VO zur Durchführung der Fachweiterbildung in den Pflegeberufen vom 30.01.2001 (ABl. S. 593) </w:t>
            </w:r>
            <w:r w:rsidR="000B06E1">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109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48390601"/>
              <w:rPr>
                <w:rFonts w:eastAsia="Times New Roman"/>
              </w:rPr>
            </w:pPr>
            <w:r>
              <w:rPr>
                <w:rStyle w:val="b1"/>
                <w:rFonts w:eastAsia="Times New Roman"/>
              </w:rPr>
              <w:t>Fachkrankenpfleger für Rehabilitation und Langzeitpflege/ Fachkrankenschwester für Rehabilitation und Langzeitpflege</w:t>
            </w:r>
            <w:r w:rsidR="007D4318">
              <w:rPr>
                <w:rStyle w:val="b1"/>
                <w:rFonts w:eastAsia="Times New Roman"/>
              </w:rPr>
              <w:br/>
            </w:r>
            <w:r>
              <w:rPr>
                <w:rFonts w:eastAsia="Times New Roman"/>
              </w:rPr>
              <w:t xml:space="preserve">Saarland: (Teilzeit) VO zur Durchführung der Fachweiterbildung in den Pflegeberufen vom 30.01.2001 (ABl. S. 593) </w:t>
            </w:r>
            <w:r w:rsidR="000B06E1">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86065679"/>
              <w:rPr>
                <w:rFonts w:eastAsia="Times New Roman"/>
              </w:rPr>
            </w:pPr>
            <w:r>
              <w:rPr>
                <w:rFonts w:eastAsia="Times New Roman"/>
              </w:rPr>
              <w:t xml:space="preserve">Schleswig-Holstein: Landes-VO zur Änderung der VOen über die Weiterbildung und Prüfung von Krankenschwestern, Krankenpflegern, Kinderkrankenschwestern und Kinderkrankenpflegern für Psychiatrie (WBPsychVO) sowie für Rehabilitation und Langzeitpflege (WBRuLVO) </w:t>
            </w:r>
            <w:r w:rsidR="000B06E1">
              <w:rPr>
                <w:rFonts w:eastAsia="Times New Roman"/>
              </w:rPr>
              <w:br/>
            </w:r>
            <w:r>
              <w:rPr>
                <w:rFonts w:eastAsia="Times New Roman"/>
              </w:rPr>
              <w:t>vom 12.12.2000 (GVOBl. S. 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11007123"/>
              <w:rPr>
                <w:rFonts w:eastAsia="Times New Roman"/>
              </w:rPr>
            </w:pPr>
            <w:r>
              <w:rPr>
                <w:rStyle w:val="b1"/>
                <w:rFonts w:eastAsia="Times New Roman"/>
              </w:rPr>
              <w:t>Fachkrankenpfleger für Schmerztherapie, Onkologie und Palliativmedizin/ Fachkrankenschwester für Schmerztherapie, Onkologie und Palliativmedizin</w:t>
            </w:r>
            <w:r w:rsidR="007D4318">
              <w:rPr>
                <w:rStyle w:val="b1"/>
                <w:rFonts w:eastAsia="Times New Roman"/>
              </w:rPr>
              <w:br/>
            </w:r>
            <w:r>
              <w:rPr>
                <w:rFonts w:eastAsia="Times New Roman"/>
              </w:rPr>
              <w:t xml:space="preserve">Saarland: (Teilzeit) VO zur Änderung der VO zur Durchführung der Fachweiterbildung in den Pflegeberufen vom 25.02.2003 (ABl. S. 594) </w:t>
            </w:r>
            <w:r w:rsidR="000B06E1">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96080265"/>
              <w:rPr>
                <w:rFonts w:eastAsia="Times New Roman"/>
              </w:rPr>
            </w:pPr>
            <w:r>
              <w:rPr>
                <w:rStyle w:val="b1"/>
                <w:rFonts w:eastAsia="Times New Roman"/>
              </w:rPr>
              <w:t>Fachkrankenpfleger Gemeindepflege/ Fachkrankenschwester Gemeindepflege</w:t>
            </w:r>
            <w:r w:rsidR="007D4318">
              <w:rPr>
                <w:rStyle w:val="b1"/>
                <w:rFonts w:eastAsia="Times New Roman"/>
              </w:rPr>
              <w:br/>
            </w:r>
            <w:r>
              <w:rPr>
                <w:rFonts w:eastAsia="Times New Roman"/>
              </w:rPr>
              <w:t>Hessen: (Voll-/Teilzeit) Vorl. Weiterbildungs- und PrO für Fachkrankenschwestern und Fachkrankenpfleger in der Gemeindekrankenpflege vom 14.06.1977 (StAnz. S. 1400) geändert durch Erlass vom 24.10.1978 (StAnz. S. 2263)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5583044"/>
              <w:rPr>
                <w:rFonts w:eastAsia="Times New Roman"/>
              </w:rPr>
            </w:pPr>
            <w:r>
              <w:rPr>
                <w:rStyle w:val="b1"/>
                <w:rFonts w:eastAsia="Times New Roman"/>
              </w:rPr>
              <w:t>Fachkrankenpfleger Hygiene/ Fachkrankenschwester Hygiene</w:t>
            </w:r>
            <w:r w:rsidR="007D4318">
              <w:rPr>
                <w:rStyle w:val="b1"/>
                <w:rFonts w:eastAsia="Times New Roman"/>
              </w:rPr>
              <w:br/>
            </w:r>
            <w:r>
              <w:rPr>
                <w:rFonts w:eastAsia="Times New Roman"/>
              </w:rPr>
              <w:t>Hamburg: (Teilzeit) Fortbildungs- und PrO für Krankenschwestern, Kinderkrankenschwestern, Krankenpfleger und Kinderkrankenpfleger für Hygiene (Hygienefachkraft) vom 26.07.1996 (Amtl. Anz. S. 2177)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91928809"/>
              <w:rPr>
                <w:rFonts w:eastAsia="Times New Roman"/>
              </w:rPr>
            </w:pPr>
            <w:r>
              <w:rPr>
                <w:rStyle w:val="b1"/>
                <w:rFonts w:eastAsia="Times New Roman"/>
              </w:rPr>
              <w:t>Fachkrankenpfleger Innere Medizin und Intensivmedizin/ Fachkrankenschwester Innere Medizin und Intensivmedizin</w:t>
            </w:r>
            <w:r w:rsidR="007D4318">
              <w:rPr>
                <w:rStyle w:val="b1"/>
                <w:rFonts w:eastAsia="Times New Roman"/>
              </w:rPr>
              <w:br/>
            </w:r>
            <w:r>
              <w:rPr>
                <w:rFonts w:eastAsia="Times New Roman"/>
              </w:rPr>
              <w:t>Niedersachsen: (Teilzeit) Weiterbildungs- und PrO für Fachkrankenschwestern, Fachkrankenpfleger und Fachkinderkrankenschwestern in der Intensivpflege - RdErlass des Sozialministers vom 17.03.1977 (MBl. S. 324) geändert durch RdErlass vom 03.02.1981 (MBl. S. 309)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25398396"/>
              <w:rPr>
                <w:rFonts w:eastAsia="Times New Roman"/>
              </w:rPr>
            </w:pPr>
            <w:r>
              <w:rPr>
                <w:rStyle w:val="b1"/>
                <w:rFonts w:eastAsia="Times New Roman"/>
              </w:rPr>
              <w:t>Fachkrankenpfleger Intensivpflege und Anästhesie/ Fachkrankenschwester Intensivpflege und Anästhesie</w:t>
            </w:r>
            <w:r w:rsidR="007D4318">
              <w:rPr>
                <w:rStyle w:val="b1"/>
                <w:rFonts w:eastAsia="Times New Roman"/>
              </w:rPr>
              <w:br/>
            </w:r>
            <w:r>
              <w:rPr>
                <w:rFonts w:eastAsia="Times New Roman"/>
              </w:rPr>
              <w:t>Mecklenburg-Vorpommern: (Voll-/Teilzeit) Weiterbildungs- und PrVO für Gesundheits- und Krankenpflegerinnen, Gesundheits- und Krankenpfleger, Gesundheits- und Kinderkrankenpflegerinnen und Gesundheits- und Kinderkrankenpfleger für Intensivpflege und Anästhesie (Weiterbildungs-VO für Intensivpflege und Anästhesie - WPrVO-IuA) vom 10.07.1996 (GVOBl. S. 329) zuletzt geändert durch VO vom 22.03.2006 (GVOBl. S. 143)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02892399"/>
              <w:rPr>
                <w:rFonts w:eastAsia="Times New Roman"/>
              </w:rPr>
            </w:pPr>
            <w:r>
              <w:rPr>
                <w:rFonts w:eastAsia="Times New Roman"/>
              </w:rPr>
              <w:t xml:space="preserve">Saarland: (Teilzeit) VO zur Durchführung der Fachweiterbildung in den Pflegeberufen vom 30.01.2001 (ABl. S. 593) </w:t>
            </w:r>
            <w:r w:rsidR="000B06E1">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1242345"/>
              <w:rPr>
                <w:rFonts w:eastAsia="Times New Roman"/>
              </w:rPr>
            </w:pPr>
            <w:r>
              <w:rPr>
                <w:rStyle w:val="b1"/>
                <w:rFonts w:eastAsia="Times New Roman"/>
              </w:rPr>
              <w:t>Fachkrankenpfleger Intensivpflege/ Fachkrankenschwester Intensivpflege</w:t>
            </w:r>
            <w:r w:rsidR="007D4318">
              <w:rPr>
                <w:rStyle w:val="b1"/>
                <w:rFonts w:eastAsia="Times New Roman"/>
              </w:rPr>
              <w:br/>
            </w:r>
            <w:r>
              <w:rPr>
                <w:rFonts w:eastAsia="Times New Roman"/>
              </w:rPr>
              <w:t>Niedersachsen: (Teilzeit) Weiterbildungs- und PrO für Fachkrankenschwestern, Fachkrankenpfleger, Fachkinderkrankenschwestern in der Intensivpflege - RdErlass des Sozialministers vom 17.03.1977 (MBl. S. 324) geändert durch RdErlass vom 03.02.1981 (MBl. S. 309)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21750314"/>
              <w:rPr>
                <w:rFonts w:eastAsia="Times New Roman"/>
              </w:rPr>
            </w:pPr>
            <w:r>
              <w:rPr>
                <w:rFonts w:eastAsia="Times New Roman"/>
              </w:rPr>
              <w:t>Schleswig-Holstein: (Teilzeit) Weiterbildungsordnung für die Fachkrankenpflege im Bereich Anästhesie und Intensivpflege vom 12.02.1994 (MBl. S. 1268)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61749424"/>
              <w:rPr>
                <w:rFonts w:eastAsia="Times New Roman"/>
              </w:rPr>
            </w:pPr>
            <w:r>
              <w:rPr>
                <w:rStyle w:val="b1"/>
                <w:rFonts w:eastAsia="Times New Roman"/>
              </w:rPr>
              <w:t>Fachkrankenpfleger Klinische Geriatrie und Rehabilitation/ Fachkrankenschwester Klinische Geriatrie und Rehabilitation</w:t>
            </w:r>
            <w:r w:rsidR="007D4318">
              <w:rPr>
                <w:rStyle w:val="b1"/>
                <w:rFonts w:eastAsia="Times New Roman"/>
              </w:rPr>
              <w:br/>
            </w:r>
            <w:r>
              <w:rPr>
                <w:rFonts w:eastAsia="Times New Roman"/>
              </w:rPr>
              <w:t>Hamburg: (Vollzeit/Teilzeit) Fortbildungs- und Prüfungsordnung zur Fachkrankenschwester/zum Fachkrankenpfleger, zur Fachaltenpflegerin/zum Fachaltenpfleger in klinischer Geriatrie und Rehabilitation vom 16.11.1999 (Amtl. Anz. S. 403)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70650215"/>
              <w:rPr>
                <w:rFonts w:eastAsia="Times New Roman"/>
              </w:rPr>
            </w:pPr>
            <w:r>
              <w:rPr>
                <w:rStyle w:val="b1"/>
                <w:rFonts w:eastAsia="Times New Roman"/>
              </w:rPr>
              <w:t>Fachkrankenpfleger Pflege tumorkranker Patientinnen und Patienten/ Fachkrankenschwester Pflege tumorkranker Patientinnen und Patienten</w:t>
            </w:r>
            <w:r w:rsidR="007D4318">
              <w:rPr>
                <w:rStyle w:val="b1"/>
                <w:rFonts w:eastAsia="Times New Roman"/>
              </w:rPr>
              <w:br/>
            </w:r>
            <w:r>
              <w:rPr>
                <w:rFonts w:eastAsia="Times New Roman"/>
              </w:rPr>
              <w:t>Niedersachsen: (Teilzeit) Weiterbildungs- und PrO für Fachkrankenschwestern, Fachkrankenpfleger für die Pflege tumorkranker Patientinnen und Patienten - RdErl. des Sozialministers vom 30.07.1993 (MBl. S. 716)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89809860"/>
              <w:rPr>
                <w:rFonts w:eastAsia="Times New Roman"/>
              </w:rPr>
            </w:pPr>
            <w:r>
              <w:rPr>
                <w:rStyle w:val="b1"/>
                <w:rFonts w:eastAsia="Times New Roman"/>
              </w:rPr>
              <w:t>Fachkrankenpfleger Psychiatrische Pflege/ Fachkrankenschwester Psychiatrische Pflege</w:t>
            </w:r>
            <w:r w:rsidR="007D4318">
              <w:rPr>
                <w:rStyle w:val="b1"/>
                <w:rFonts w:eastAsia="Times New Roman"/>
              </w:rPr>
              <w:br/>
            </w:r>
            <w:r>
              <w:rPr>
                <w:rFonts w:eastAsia="Times New Roman"/>
              </w:rPr>
              <w:t xml:space="preserve">Mecklenburg-Vorpommern: (Voll-/Teilzeit) Weiterbildungs- und PrVO für Krankenschwestern, Krankenpfleger, Kinderkrankenschwestern, Kinderkrankenpfleger in der Psychiatrie (Psychiatrie-Weiterbildungs-VO - WPrVO-Ps) vom 10.07.1996 (GVOBl. S. 340) </w:t>
            </w:r>
            <w:r w:rsidR="000B06E1">
              <w:rPr>
                <w:rFonts w:eastAsia="Times New Roman"/>
              </w:rPr>
              <w:br/>
            </w:r>
            <w:r>
              <w:rPr>
                <w:rFonts w:eastAsia="Times New Roman"/>
              </w:rPr>
              <w:t>geändert durch 1. VO zur Änderung vom 26.08.2003 (GVOBl. S. 450)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119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66243136"/>
              <w:rPr>
                <w:rFonts w:eastAsia="Times New Roman"/>
              </w:rPr>
            </w:pPr>
            <w:r>
              <w:rPr>
                <w:rStyle w:val="b1"/>
                <w:rFonts w:eastAsia="Times New Roman"/>
              </w:rPr>
              <w:t>Fachpflegekraft für Geriatrie und Gerontopsychiatrie</w:t>
            </w:r>
            <w:r w:rsidR="007D4318">
              <w:rPr>
                <w:rStyle w:val="b1"/>
                <w:rFonts w:eastAsia="Times New Roman"/>
              </w:rPr>
              <w:br/>
            </w:r>
            <w:r>
              <w:rPr>
                <w:rFonts w:eastAsia="Times New Roman"/>
              </w:rPr>
              <w:t xml:space="preserve">Thüringen: Thüringer VO zur Durchführung der Weiterbildungen in den Pflegefachberufen (Thüringer Pflegefachberufe-Weiterbildungsverordnung) </w:t>
            </w:r>
            <w:r w:rsidR="000B06E1">
              <w:rPr>
                <w:rFonts w:eastAsia="Times New Roman"/>
              </w:rPr>
              <w:br/>
            </w:r>
            <w:r>
              <w:rPr>
                <w:rFonts w:eastAsia="Times New Roman"/>
              </w:rPr>
              <w:t>vom 24.01.2010 (GVBl. S. 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46978527"/>
              <w:rPr>
                <w:rFonts w:eastAsia="Times New Roman"/>
              </w:rPr>
            </w:pPr>
            <w:r>
              <w:rPr>
                <w:rStyle w:val="b1"/>
                <w:rFonts w:eastAsia="Times New Roman"/>
              </w:rPr>
              <w:t>Fachpfleger für Anästhesiepflege/ Fachpflegerin für Anästhesiepflege</w:t>
            </w:r>
            <w:r w:rsidR="007D4318">
              <w:rPr>
                <w:rStyle w:val="b1"/>
                <w:rFonts w:eastAsia="Times New Roman"/>
              </w:rPr>
              <w:br/>
            </w:r>
            <w:r>
              <w:rPr>
                <w:rFonts w:eastAsia="Times New Roman"/>
              </w:rPr>
              <w:t>Schleswig-Holstein: Landesverordnung über die Weiterbildung und Prüfung von Pflegefachkräften für Intensivpflege und für Anästhesiepflege (WBIuAVO) vom 10.11.2008 (GVBl. S. 569) zuletzt geändert durch VO vom 17.10.2013 (GVBl S. 398)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57949989"/>
              <w:rPr>
                <w:rFonts w:eastAsia="Times New Roman"/>
              </w:rPr>
            </w:pPr>
            <w:r>
              <w:rPr>
                <w:rStyle w:val="b1"/>
                <w:rFonts w:eastAsia="Times New Roman"/>
              </w:rPr>
              <w:t>Fachpfleger für den endoskopischen Funktionsdienst/ Fachpflegerin für den endoskopischen Funktionsdienst</w:t>
            </w:r>
            <w:r w:rsidR="007D4318">
              <w:rPr>
                <w:rStyle w:val="b1"/>
                <w:rFonts w:eastAsia="Times New Roman"/>
              </w:rPr>
              <w:br/>
            </w:r>
            <w:r>
              <w:rPr>
                <w:rFonts w:eastAsia="Times New Roman"/>
              </w:rPr>
              <w:t>Schleswig-Holstein: (Voll-/Teilzeit) Landesverordnung über die Weiterbildung und Prüfung von Pflegefachkräften für die Funktionsdienste Operationsdienst und Endoskopie (WBFOuEVO) vom 08.06.2009 (GVBl. S. 362)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32124776"/>
              <w:rPr>
                <w:rFonts w:eastAsia="Times New Roman"/>
              </w:rPr>
            </w:pPr>
            <w:r>
              <w:rPr>
                <w:rStyle w:val="b1"/>
                <w:rFonts w:eastAsia="Times New Roman"/>
              </w:rPr>
              <w:t>Fachpfleger für den Operationsdienst/ Fachpflegerin für den Operationsdienst</w:t>
            </w:r>
            <w:r w:rsidR="00EE1AEC">
              <w:rPr>
                <w:rStyle w:val="b1"/>
                <w:rFonts w:eastAsia="Times New Roman"/>
              </w:rPr>
              <w:br/>
            </w:r>
            <w:r>
              <w:rPr>
                <w:rFonts w:eastAsia="Times New Roman"/>
              </w:rPr>
              <w:t xml:space="preserve">Bremen: Weiterbildungs- und Prüfungsverordnung für Pflegefachkräfte vom 10.05.2007 (GBl. S. 375) </w:t>
            </w:r>
            <w:r w:rsidR="000B06E1">
              <w:rPr>
                <w:rFonts w:eastAsia="Times New Roman"/>
              </w:rPr>
              <w:br/>
            </w:r>
            <w:r>
              <w:rPr>
                <w:rFonts w:eastAsia="Times New Roman"/>
              </w:rPr>
              <w:t>zuletzt geändert durch Artikel 1 der VO vom 15.01.2013 (GBl. S. 33)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39704065"/>
              <w:rPr>
                <w:rFonts w:eastAsia="Times New Roman"/>
              </w:rPr>
            </w:pPr>
            <w:r>
              <w:rPr>
                <w:rStyle w:val="b1"/>
                <w:rFonts w:eastAsia="Times New Roman"/>
              </w:rPr>
              <w:t>Fachpfleger für den operativen Funktionsdienst/ Fachpflegerin für den operativen Funktionsdienst</w:t>
            </w:r>
            <w:r w:rsidR="00EE1AEC">
              <w:rPr>
                <w:rStyle w:val="b1"/>
                <w:rFonts w:eastAsia="Times New Roman"/>
              </w:rPr>
              <w:br/>
            </w:r>
            <w:r>
              <w:rPr>
                <w:rFonts w:eastAsia="Times New Roman"/>
              </w:rPr>
              <w:t>Schleswig-Holstein: (Voll-/Teilzeit) Landesverordnung über die Weiterbildung und Prüfung von Pflegefachkräften für die Funktionsdienste Operationsdienst und Endoskopie (WBFOuEVO) vom 08.06.2009 (GVBl. S. 362)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73442907"/>
              <w:rPr>
                <w:rFonts w:eastAsia="Times New Roman"/>
              </w:rPr>
            </w:pPr>
            <w:r>
              <w:rPr>
                <w:rStyle w:val="b1"/>
                <w:rFonts w:eastAsia="Times New Roman"/>
              </w:rPr>
              <w:t>Fachpfleger für Gerontologie und Gerontopsychiatrie/ Fachpflegerin für Gerontologie und Gerontopsychiatrie</w:t>
            </w:r>
            <w:r w:rsidR="00EE1AEC">
              <w:rPr>
                <w:rStyle w:val="b1"/>
                <w:rFonts w:eastAsia="Times New Roman"/>
              </w:rPr>
              <w:br/>
            </w:r>
            <w:r>
              <w:rPr>
                <w:rFonts w:eastAsia="Times New Roman"/>
              </w:rPr>
              <w:t>Bremen: VO zur Änderung der Weiterbildungs- und Prüfungsverordnung für Pflegefachkräfte vom 12.11.2009 (GBl. S. 465)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55517860"/>
              <w:rPr>
                <w:rFonts w:eastAsia="Times New Roman"/>
              </w:rPr>
            </w:pPr>
            <w:r>
              <w:rPr>
                <w:rStyle w:val="b1"/>
                <w:rFonts w:eastAsia="Times New Roman"/>
              </w:rPr>
              <w:t>Fachpfleger für Hygiene und Infektionsprävention/ Fachpflegerin für Hygiene und Infektionsprävention</w:t>
            </w:r>
            <w:r w:rsidR="00EE1AEC">
              <w:rPr>
                <w:rStyle w:val="b1"/>
                <w:rFonts w:eastAsia="Times New Roman"/>
              </w:rPr>
              <w:br/>
            </w:r>
            <w:r>
              <w:rPr>
                <w:rFonts w:eastAsia="Times New Roman"/>
              </w:rPr>
              <w:t xml:space="preserve">Bremen: Weiterbildungs- und Prüfungsverordnung für Pflegefachkräfte vom 10.05.2007 (GBl. S. 375) </w:t>
            </w:r>
            <w:r w:rsidR="000B06E1">
              <w:rPr>
                <w:rFonts w:eastAsia="Times New Roman"/>
              </w:rPr>
              <w:br/>
            </w:r>
            <w:r>
              <w:rPr>
                <w:rFonts w:eastAsia="Times New Roman"/>
              </w:rPr>
              <w:t>zuletzt geändert durch Artikel 1 der VO vom 15.01.2013 (GBl. S. 33)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07127946"/>
              <w:rPr>
                <w:rFonts w:eastAsia="Times New Roman"/>
              </w:rPr>
            </w:pPr>
            <w:r>
              <w:rPr>
                <w:rStyle w:val="b1"/>
                <w:rFonts w:eastAsia="Times New Roman"/>
              </w:rPr>
              <w:t>Fachpfleger für Intensivpflege und Anästhesie/ Fachpflegerin für Intensivpflege und Anästhesie</w:t>
            </w:r>
            <w:r w:rsidR="00EE1AEC">
              <w:rPr>
                <w:rStyle w:val="b1"/>
                <w:rFonts w:eastAsia="Times New Roman"/>
              </w:rPr>
              <w:br/>
            </w:r>
            <w:r>
              <w:rPr>
                <w:rFonts w:eastAsia="Times New Roman"/>
              </w:rPr>
              <w:t xml:space="preserve">Bremen: Weiterbildungs- und Prüfungsverordnung für Pflegefachkräfte vom 10.05.2007 (GBl. S. 375) </w:t>
            </w:r>
            <w:r w:rsidR="000B06E1">
              <w:rPr>
                <w:rFonts w:eastAsia="Times New Roman"/>
              </w:rPr>
              <w:br/>
            </w:r>
            <w:r>
              <w:rPr>
                <w:rFonts w:eastAsia="Times New Roman"/>
              </w:rPr>
              <w:t>zuletzt geändert durch Artikel 1 der VO vom 15.01.2013 (GBl. S. 33)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44345933"/>
              <w:rPr>
                <w:rFonts w:eastAsia="Times New Roman"/>
              </w:rPr>
            </w:pPr>
            <w:r>
              <w:rPr>
                <w:rFonts w:eastAsia="Times New Roman"/>
              </w:rPr>
              <w:t xml:space="preserve">Hamburg: (Vollzeit/Teilzeit) Fortbildungs- und Prüfungsordnung zur Fachkrankenschwester/zum Fachkrankenpfleger und zur Fachkinderkrankenschwester/zum Fachkinderkrankenpfleger für Intensivpflege und Anästhesie vom 16.11.1999 (Amtl. Anz. S. 394) </w:t>
            </w:r>
            <w:r w:rsidR="000B06E1">
              <w:rPr>
                <w:rFonts w:eastAsia="Times New Roman"/>
              </w:rPr>
              <w:br/>
            </w:r>
            <w:r>
              <w:rPr>
                <w:rFonts w:eastAsia="Times New Roman"/>
              </w:rPr>
              <w:t>Berichtigung und Änderung vom 09.09.2003 (Amtl. Anz. S. 4106)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70670931"/>
              <w:rPr>
                <w:rFonts w:eastAsia="Times New Roman"/>
              </w:rPr>
            </w:pPr>
            <w:r>
              <w:rPr>
                <w:rFonts w:eastAsia="Times New Roman"/>
              </w:rPr>
              <w:t xml:space="preserve">Hessen: (Voll-/Teilzeit) Hessische Weiterbildungs- und Prüfungsordnung für die Pflege und Entbindungspflege (WPO-Pflege) </w:t>
            </w:r>
            <w:r w:rsidR="000B06E1">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68015557"/>
              <w:rPr>
                <w:rFonts w:eastAsia="Times New Roman"/>
              </w:rPr>
            </w:pPr>
            <w:r>
              <w:rPr>
                <w:rFonts w:eastAsia="Times New Roman"/>
              </w:rPr>
              <w:t>Mecklenburg-Vorpommern: (Voll-/Teilzeit) Weiterbildungs- und PrVO für Gesundheits- und Krankenpflegerinnen, Gesundheits- und Krankenpfleger, Gesundheits- und Kinderkrankenpflegerinnen und Gesundheits- und Kinderkrankenpfleger für Intensivpflege und Anästhesie (Weiterbildungs-VO für Intensivpflege und Anästhesie - WPrVO-IuA) vom 10.07.1996 (GVOBl. S. 329) zuletzt geändert durch VO vom 22.03.2006 (GVOBl. S. 143)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86741992"/>
              <w:rPr>
                <w:rFonts w:eastAsia="Times New Roman"/>
              </w:rPr>
            </w:pPr>
            <w:r>
              <w:rPr>
                <w:rFonts w:eastAsia="Times New Roman"/>
              </w:rPr>
              <w:t xml:space="preserve">Saarland: (Teilzeit) VO zur Durchführung der Fachweiterbildung in den Pflegeberufen vom 30.01.2001 (ABl. S. 593) </w:t>
            </w:r>
            <w:r w:rsidR="000B06E1">
              <w:rPr>
                <w:rFonts w:eastAsia="Times New Roman"/>
              </w:rPr>
              <w:br/>
            </w:r>
            <w:r>
              <w:rPr>
                <w:rFonts w:eastAsia="Times New Roman"/>
              </w:rPr>
              <w:t>zuletzt geändert durch Gesetz vom 18.11.2010 (ABl. S. 1420)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91582259"/>
              <w:rPr>
                <w:rFonts w:eastAsia="Times New Roman"/>
              </w:rPr>
            </w:pPr>
            <w:r>
              <w:rPr>
                <w:rFonts w:eastAsia="Times New Roman"/>
              </w:rPr>
              <w:t>Schleswig-Holstein: (Teilzeit) Weiterbildungsordnung für die Fachkrankenpflege im Bereich Anästhesie und Intensivpflege vom 12.12.1994 (MBl. S. 1268)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23923474"/>
              <w:rPr>
                <w:rFonts w:eastAsia="Times New Roman"/>
              </w:rPr>
            </w:pPr>
            <w:r>
              <w:rPr>
                <w:rStyle w:val="b1"/>
                <w:rFonts w:eastAsia="Times New Roman"/>
              </w:rPr>
              <w:t>Fachpfleger für Intensivpflege/ Fachpflegerin für Intensivpflege</w:t>
            </w:r>
            <w:r w:rsidR="00EE1AEC">
              <w:rPr>
                <w:rStyle w:val="b1"/>
                <w:rFonts w:eastAsia="Times New Roman"/>
              </w:rPr>
              <w:br/>
            </w:r>
            <w:r>
              <w:rPr>
                <w:rFonts w:eastAsia="Times New Roman"/>
              </w:rPr>
              <w:t>Schleswig-Holstein: Landesverordnung über die Weiterbildung und Prüfung von Pflegefachkräften für Intensivpflege und für Anästhesiepflege (WBIuAVO) vom 10.11.2008 (GVBl. S. 569) zuletzt geändert durch VO vom 17.10.2013 (GVBl S. 398)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32897871"/>
              <w:rPr>
                <w:rFonts w:eastAsia="Times New Roman"/>
              </w:rPr>
            </w:pPr>
            <w:r>
              <w:rPr>
                <w:rStyle w:val="b1"/>
                <w:rFonts w:eastAsia="Times New Roman"/>
              </w:rPr>
              <w:t>Fachpfleger für Kinderintensivpflege und Anästhesie/ Fachpflegerin für Kinderintensivpflege und Anästhesie</w:t>
            </w:r>
            <w:r w:rsidR="00EE1AEC">
              <w:rPr>
                <w:rStyle w:val="b1"/>
                <w:rFonts w:eastAsia="Times New Roman"/>
              </w:rPr>
              <w:br/>
            </w:r>
            <w:r>
              <w:rPr>
                <w:rFonts w:eastAsia="Times New Roman"/>
              </w:rPr>
              <w:t>Bremen: Zweite VO zur Änderung der Weiterbildungs- und Prüfungsverordnung für Pflegefachkräfte vom 15.11.2011 (GBl. S. 447)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75799651"/>
              <w:rPr>
                <w:rFonts w:eastAsia="Times New Roman"/>
              </w:rPr>
            </w:pPr>
            <w:r>
              <w:rPr>
                <w:rStyle w:val="b1"/>
                <w:rFonts w:eastAsia="Times New Roman"/>
              </w:rPr>
              <w:t>Fachpfleger für Onkologie und Palliativpflege/ Fachpflegerin für Onkologie und Palliativpflege</w:t>
            </w:r>
            <w:r w:rsidR="00EE1AEC">
              <w:rPr>
                <w:rStyle w:val="b1"/>
                <w:rFonts w:eastAsia="Times New Roman"/>
              </w:rPr>
              <w:br/>
            </w:r>
            <w:r>
              <w:rPr>
                <w:rFonts w:eastAsia="Times New Roman"/>
              </w:rPr>
              <w:t>Schleswig-Holstein: (Voll-/Teilzeit) Landesverordnung über die Weiterbildung und Prüfung von Pflegefachkräften für Onkologie und Palliativpflege (WBOuPVO) vom 08.06.2009 (GVBl. S. 354)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5543323"/>
              <w:rPr>
                <w:rFonts w:eastAsia="Times New Roman"/>
              </w:rPr>
            </w:pPr>
            <w:r>
              <w:rPr>
                <w:rStyle w:val="b1"/>
                <w:rFonts w:eastAsia="Times New Roman"/>
              </w:rPr>
              <w:t>Fachpfleger für Onkologie/ Fachpflegerin für Onkologie</w:t>
            </w:r>
            <w:r w:rsidR="00EE1AEC">
              <w:rPr>
                <w:rStyle w:val="b1"/>
                <w:rFonts w:eastAsia="Times New Roman"/>
              </w:rPr>
              <w:br/>
            </w:r>
            <w:r>
              <w:rPr>
                <w:rFonts w:eastAsia="Times New Roman"/>
              </w:rPr>
              <w:t xml:space="preserve">Bremen: Weiterbildungs- und Prüfungsverordnung für Pflegefachkräfte vom 10.05.2007 (GBl. S. 375) </w:t>
            </w:r>
            <w:r w:rsidR="000B06E1">
              <w:rPr>
                <w:rFonts w:eastAsia="Times New Roman"/>
              </w:rPr>
              <w:br/>
            </w:r>
            <w:r>
              <w:rPr>
                <w:rFonts w:eastAsia="Times New Roman"/>
              </w:rPr>
              <w:t>zuletzt geändert durch Artikel 1 der VO vom 15.01.2013 (GBl. S. 33)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20268724"/>
              <w:rPr>
                <w:rFonts w:eastAsia="Times New Roman"/>
              </w:rPr>
            </w:pPr>
            <w:r>
              <w:rPr>
                <w:rStyle w:val="b1"/>
                <w:rFonts w:eastAsia="Times New Roman"/>
              </w:rPr>
              <w:t>Fachpfleger für Onkologische Pflege und Palliative Versorgung/ Fachpflegerin für Onkologische Pflege und Palliative Versorgung</w:t>
            </w:r>
            <w:r w:rsidR="00EE1AEC">
              <w:rPr>
                <w:rStyle w:val="b1"/>
                <w:rFonts w:eastAsia="Times New Roman"/>
              </w:rPr>
              <w:br/>
            </w:r>
            <w:r>
              <w:rPr>
                <w:rFonts w:eastAsia="Times New Roman"/>
              </w:rPr>
              <w:t xml:space="preserve">Hessen: (Voll-/Teilzeit) Hessische Weiterbildungs- und Prüfungsordnung für die Pflege und Entbindungspflege (WPO-Pflege) </w:t>
            </w:r>
            <w:r w:rsidR="000B06E1">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22837923"/>
              <w:rPr>
                <w:rFonts w:eastAsia="Times New Roman"/>
              </w:rPr>
            </w:pPr>
            <w:r>
              <w:rPr>
                <w:rStyle w:val="b1"/>
                <w:rFonts w:eastAsia="Times New Roman"/>
              </w:rPr>
              <w:t>Fachpfleger für Palliative Versorgung/ Fachpflegerin für Palliative Versorgung</w:t>
            </w:r>
            <w:r w:rsidR="00EE1AEC">
              <w:rPr>
                <w:rStyle w:val="b1"/>
                <w:rFonts w:eastAsia="Times New Roman"/>
              </w:rPr>
              <w:br/>
            </w:r>
            <w:r>
              <w:rPr>
                <w:rFonts w:eastAsia="Times New Roman"/>
              </w:rPr>
              <w:t xml:space="preserve">Hessen: (Voll-/Teilzeit) Hessische Weiterbildungs- und Prüfungsordnung für die Pflege und Entbindungspflege (WPO-Pflege) </w:t>
            </w:r>
            <w:r w:rsidR="000B06E1">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80522827"/>
              <w:rPr>
                <w:rFonts w:eastAsia="Times New Roman"/>
              </w:rPr>
            </w:pPr>
            <w:r>
              <w:rPr>
                <w:rStyle w:val="b1"/>
                <w:rFonts w:eastAsia="Times New Roman"/>
              </w:rPr>
              <w:t>Fachpfleger für Psychiatrie/ Fachpflegerin für Psychiatrie</w:t>
            </w:r>
            <w:r w:rsidR="00AC1C9E">
              <w:rPr>
                <w:rStyle w:val="b1"/>
                <w:rFonts w:eastAsia="Times New Roman"/>
              </w:rPr>
              <w:br/>
            </w:r>
            <w:r>
              <w:rPr>
                <w:rFonts w:eastAsia="Times New Roman"/>
              </w:rPr>
              <w:t xml:space="preserve">Bremen: Weiterbildungs- und Prüfungsverordnung für Pflegefachkräfte vom 10.05.2007 (GBl. S. 375) </w:t>
            </w:r>
            <w:r w:rsidR="000B06E1">
              <w:rPr>
                <w:rFonts w:eastAsia="Times New Roman"/>
              </w:rPr>
              <w:br/>
            </w:r>
            <w:r>
              <w:rPr>
                <w:rFonts w:eastAsia="Times New Roman"/>
              </w:rPr>
              <w:t>zuletzt geändert durch Artikel 1 der VO vom 15.01.2013 (GBl. S. 33)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36383418"/>
              <w:rPr>
                <w:rFonts w:eastAsia="Times New Roman"/>
              </w:rPr>
            </w:pPr>
            <w:r>
              <w:rPr>
                <w:rFonts w:eastAsia="Times New Roman"/>
              </w:rPr>
              <w:t xml:space="preserve">Schleswig-Holstein: (Vollzeit) Landesverordnung über die Weiterbildung und Prüfung von Pflegefachkräften für Psychiatrie (WBPsychVO) </w:t>
            </w:r>
            <w:r w:rsidR="000B06E1">
              <w:rPr>
                <w:rFonts w:eastAsia="Times New Roman"/>
              </w:rPr>
              <w:br/>
            </w:r>
            <w:r>
              <w:rPr>
                <w:rFonts w:eastAsia="Times New Roman"/>
              </w:rPr>
              <w:t>vom 11.06.2009 (GVBl. S. 370)</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25116920"/>
              <w:rPr>
                <w:rFonts w:eastAsia="Times New Roman"/>
              </w:rPr>
            </w:pPr>
            <w:r>
              <w:rPr>
                <w:rStyle w:val="b1"/>
                <w:rFonts w:eastAsia="Times New Roman"/>
              </w:rPr>
              <w:t>Fachpfleger für psychiatrische Pflege/ Fachpflegerin für psychiatrische Pflege</w:t>
            </w:r>
            <w:r w:rsidR="00AC1C9E">
              <w:rPr>
                <w:rStyle w:val="b1"/>
                <w:rFonts w:eastAsia="Times New Roman"/>
              </w:rPr>
              <w:br/>
            </w:r>
            <w:r>
              <w:rPr>
                <w:rFonts w:eastAsia="Times New Roman"/>
              </w:rPr>
              <w:t xml:space="preserve">Hessen: (Voll-/Teilzeit) Hessische Weiterbildungs- und Prüfungsordnung für die Pflege und Entbindungspflege (WPO-Pflege) </w:t>
            </w:r>
            <w:r w:rsidR="000B06E1">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32200674"/>
              <w:rPr>
                <w:rFonts w:eastAsia="Times New Roman"/>
              </w:rPr>
            </w:pPr>
            <w:r>
              <w:rPr>
                <w:rFonts w:eastAsia="Times New Roman"/>
              </w:rPr>
              <w:t>Mecklenburg-Vorpommern: (Voll-/Teilzeit) Weiterbildungs- und PrVO für Gesundheits- und Krankenpflegerinnen, Gesundheits- und Krankenpfleger, Gesundheits- und Kinderkrankenpflegerinnen, Gesundheits- und Kinderkrankenpfleger und Altenpflegerinnen und Altenpfleger in der Psychiatrie (Psychiatrie-Weiterbildungs-VO - WPrVO-Ps) vom 10.07.1996 (GVOBl. S. 340) zuletzt geändert durch VO vom 22.03.2006 (GVOBl. S. 143)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80125219"/>
              <w:rPr>
                <w:rFonts w:eastAsia="Times New Roman"/>
              </w:rPr>
            </w:pPr>
            <w:r>
              <w:rPr>
                <w:rStyle w:val="b1"/>
                <w:rFonts w:eastAsia="Times New Roman"/>
              </w:rPr>
              <w:t>Fachpfleger für Rehabilitation/ Fachpflegerin für Rehabilitation</w:t>
            </w:r>
            <w:r w:rsidR="00AC1C9E">
              <w:rPr>
                <w:rStyle w:val="b1"/>
                <w:rFonts w:eastAsia="Times New Roman"/>
              </w:rPr>
              <w:br/>
            </w:r>
            <w:r>
              <w:rPr>
                <w:rFonts w:eastAsia="Times New Roman"/>
              </w:rPr>
              <w:t>Schleswig-Holstein: Landesverordnung über die Weiterbildung und Prüfung von Pflegefachkräften für Rehabilitation (WBRVO) vom 12.11.2008 (GVBl. S. 599) zuletzt geändert durch VO vom 17.10.2013 (GVBl. S. 398)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73697684"/>
              <w:rPr>
                <w:rFonts w:eastAsia="Times New Roman"/>
              </w:rPr>
            </w:pPr>
            <w:r>
              <w:rPr>
                <w:rStyle w:val="b1"/>
                <w:rFonts w:eastAsia="Times New Roman"/>
              </w:rPr>
              <w:t>Fachpfleger im Operationsdienst/ Fachpflegerin im Operationsdienst</w:t>
            </w:r>
            <w:r w:rsidR="00AC1C9E">
              <w:rPr>
                <w:rStyle w:val="b1"/>
                <w:rFonts w:eastAsia="Times New Roman"/>
              </w:rPr>
              <w:br/>
            </w:r>
            <w:r>
              <w:rPr>
                <w:rFonts w:eastAsia="Times New Roman"/>
              </w:rPr>
              <w:t xml:space="preserve">Hessen: (Voll-/Teilzeit) Hessische Weiterbildungs- und Prüfungsordnung für die Pflege und Entbindungspflege (WPO-Pflege) </w:t>
            </w:r>
            <w:r w:rsidR="000B06E1">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71401110"/>
              <w:rPr>
                <w:rFonts w:eastAsia="Times New Roman"/>
              </w:rPr>
            </w:pPr>
            <w:r>
              <w:rPr>
                <w:rStyle w:val="b1"/>
                <w:rFonts w:eastAsia="Times New Roman"/>
              </w:rPr>
              <w:t>Fachphysiotherapeut für psychosoziale Medizin/ Fachphysiotherapeutin für psychosoziale Medizin</w:t>
            </w:r>
            <w:r w:rsidR="00AC1C9E">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0B06E1">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11027398"/>
              <w:rPr>
                <w:rFonts w:eastAsia="Times New Roman"/>
              </w:rPr>
            </w:pPr>
            <w:r>
              <w:rPr>
                <w:rStyle w:val="b1"/>
                <w:rFonts w:eastAsia="Times New Roman"/>
              </w:rPr>
              <w:t>Fleischkontrolleur/ Fleischkontrolleurin</w:t>
            </w:r>
            <w:r w:rsidR="00AC1C9E">
              <w:rPr>
                <w:rStyle w:val="b1"/>
                <w:rFonts w:eastAsia="Times New Roman"/>
              </w:rPr>
              <w:br/>
            </w:r>
            <w:r>
              <w:rPr>
                <w:rFonts w:eastAsia="Times New Roman"/>
              </w:rPr>
              <w:t xml:space="preserve">Bremen: (Vollzeit) Ordnung über die Durchführung des Lehrgangs und der Prüfung für Fleischkontrolleure/Fleischkontrolleurinnen vom </w:t>
            </w:r>
            <w:r w:rsidR="000B06E1">
              <w:rPr>
                <w:rFonts w:eastAsia="Times New Roman"/>
              </w:rPr>
              <w:br/>
            </w:r>
            <w:r>
              <w:rPr>
                <w:rFonts w:eastAsia="Times New Roman"/>
              </w:rPr>
              <w:t>20.10.1997 (ABl. S. 571)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22863398"/>
              <w:rPr>
                <w:rFonts w:eastAsia="Times New Roman"/>
              </w:rPr>
            </w:pPr>
            <w:r>
              <w:rPr>
                <w:rFonts w:eastAsia="Times New Roman"/>
              </w:rPr>
              <w:t xml:space="preserve">Mecklenburg-Vorpommern: Verwaltungsvorschrift zur Durchführung der Fleischkontrolleur-Verordnung - FlKV (ABl. S. 894) </w:t>
            </w:r>
            <w:r w:rsidR="000B06E1">
              <w:rPr>
                <w:rFonts w:eastAsia="Times New Roman"/>
              </w:rPr>
              <w:br/>
            </w:r>
            <w:r>
              <w:rPr>
                <w:rFonts w:eastAsia="Times New Roman"/>
              </w:rPr>
              <w:t>Berichtigung vom 25.07.2002 (ABl. S. 917)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21300207"/>
              <w:rPr>
                <w:rFonts w:eastAsia="Times New Roman"/>
              </w:rPr>
            </w:pPr>
            <w:r>
              <w:rPr>
                <w:rFonts w:eastAsia="Times New Roman"/>
              </w:rPr>
              <w:t>Nordrhein-Westfalen: Durchführung der VO über die fachlichen Anforderungen an das in der Fleischhygieneüberwachung tätige nicht-tierärztliche Personal (MBl. S. 332)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95981103"/>
              <w:rPr>
                <w:rFonts w:eastAsia="Times New Roman"/>
              </w:rPr>
            </w:pPr>
            <w:r>
              <w:rPr>
                <w:rStyle w:val="b1"/>
                <w:rFonts w:eastAsia="Times New Roman"/>
              </w:rPr>
              <w:t>Gesundheits- und Kinderkrankenpfleger Ambulante Pflege/ Gesundheits- und Kinderkrankenpflegerin Ambulante Pflege</w:t>
            </w:r>
            <w:r w:rsidR="00AC1C9E">
              <w:rPr>
                <w:rStyle w:val="b1"/>
                <w:rFonts w:eastAsia="Times New Roman"/>
              </w:rPr>
              <w:br/>
            </w:r>
            <w:r>
              <w:rPr>
                <w:rFonts w:eastAsia="Times New Roman"/>
              </w:rPr>
              <w:t xml:space="preserve">Berlin: (Voll-/Teilzeit) Gesetz über die Weiterbildung in den Medizinalfachberufen und in Berufen der Altenpflege (Weiterbildungsgesetz - WbG) </w:t>
            </w:r>
            <w:r w:rsidR="000B06E1">
              <w:rPr>
                <w:rFonts w:eastAsia="Times New Roman"/>
              </w:rPr>
              <w:br/>
            </w:r>
            <w:r>
              <w:rPr>
                <w:rFonts w:eastAsia="Times New Roman"/>
              </w:rPr>
              <w:t xml:space="preserve">vom 03.07.1995 (GVBl. S. 401) Weiterbildungs- und PrO für die Heranbildung von Pflegefachkräften in der ambulanten Pflege </w:t>
            </w:r>
            <w:r w:rsidR="000B06E1">
              <w:rPr>
                <w:rFonts w:eastAsia="Times New Roman"/>
              </w:rPr>
              <w:br/>
            </w:r>
            <w:r>
              <w:rPr>
                <w:rFonts w:eastAsia="Times New Roman"/>
              </w:rPr>
              <w:t>vom 30.06.1996 (GVBl. S. 283)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29211112"/>
              <w:rPr>
                <w:rFonts w:eastAsia="Times New Roman"/>
              </w:rPr>
            </w:pPr>
            <w:r>
              <w:rPr>
                <w:rStyle w:val="b1"/>
                <w:rFonts w:eastAsia="Times New Roman"/>
              </w:rPr>
              <w:t>Gesundheits- und Kinderkrankenpfleger für Gerontopsychiatrie/ Gesundheits- und Kinderkrankenpflegerin für Gerontopsychiatrie</w:t>
            </w:r>
            <w:r w:rsidR="00AC1C9E">
              <w:rPr>
                <w:rStyle w:val="b1"/>
                <w:rFonts w:eastAsia="Times New Roman"/>
              </w:rPr>
              <w:br/>
            </w:r>
            <w:r>
              <w:rPr>
                <w:rFonts w:eastAsia="Times New Roman"/>
              </w:rPr>
              <w:t xml:space="preserve">Baden-Württemberg: (Voll-/Teilzeit) VO über die Weiterbildung in den Berufen der Altenpflege, Heilerziehungspflege, Gesundheits- und Kinderkrankenpflege und Gesundheits- und Krankenpflege auf dem Gebiet der Gerontopsychiatrie (WeiterbildungsVO - Gerontopsychiatrie) </w:t>
            </w:r>
            <w:r w:rsidR="000B06E1">
              <w:rPr>
                <w:rFonts w:eastAsia="Times New Roman"/>
              </w:rPr>
              <w:br/>
            </w:r>
            <w:r>
              <w:rPr>
                <w:rFonts w:eastAsia="Times New Roman"/>
              </w:rPr>
              <w:t>vom 22.07.2004 (GBl. S. 663)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62853050"/>
              <w:rPr>
                <w:rFonts w:eastAsia="Times New Roman"/>
              </w:rPr>
            </w:pPr>
            <w:r>
              <w:rPr>
                <w:rStyle w:val="b1"/>
                <w:rFonts w:eastAsia="Times New Roman"/>
              </w:rPr>
              <w:t>Gesundheits- und Kinderkrankenpfleger für Pflegedienstleitung für Altenhilfe und ambulante Dienste/ Gesundheits- und Kinderkrankenpflegerin für Pflegedienstleitung für Altenhilfe und ambulante Dienste</w:t>
            </w:r>
            <w:r w:rsidR="00AC1C9E">
              <w:rPr>
                <w:rStyle w:val="b1"/>
                <w:rFonts w:eastAsia="Times New Roman"/>
              </w:rPr>
              <w:br/>
            </w:r>
            <w:r>
              <w:rPr>
                <w:rFonts w:eastAsia="Times New Roman"/>
              </w:rPr>
              <w:t>Baden-Württemberg: (Voll-/Teilzeit) VO über die Weiterbildung in den Pflegeberufen für die Leitung des Pflegedienstes in Einrichtungen der Altenhilfe und Leitung von ambulanten Pflegediensten (WeiterbildungsVO - Pflegedienstleitung für Altenhilfe und ambulante Dienste) vom 02.08.2004 (GBl. S. 672)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86671678"/>
              <w:rPr>
                <w:rFonts w:eastAsia="Times New Roman"/>
              </w:rPr>
            </w:pPr>
            <w:r>
              <w:rPr>
                <w:rStyle w:val="b1"/>
                <w:rFonts w:eastAsia="Times New Roman"/>
              </w:rPr>
              <w:t>Gesundheits- und Kinderkrankenpfleger Hygiene/ Gesundheits- und Kinderkrankenpflegerin Hygiene</w:t>
            </w:r>
            <w:r w:rsidR="00AC1C9E">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PrO für die Heranbildung von Pflegefachkräften für Hygiene (Hygienefachkräfte) </w:t>
            </w:r>
            <w:r w:rsidR="00BD6172">
              <w:rPr>
                <w:rFonts w:eastAsia="Times New Roman"/>
              </w:rPr>
              <w:br/>
            </w:r>
            <w:r>
              <w:rPr>
                <w:rFonts w:eastAsia="Times New Roman"/>
              </w:rPr>
              <w:t>vom 30.06.1996 (GVBl. S. 269)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72958206"/>
              <w:rPr>
                <w:rFonts w:eastAsia="Times New Roman"/>
              </w:rPr>
            </w:pPr>
            <w:r>
              <w:rPr>
                <w:rFonts w:eastAsia="Times New Roman"/>
              </w:rPr>
              <w:t>Niedersachsen: (Teilzeit) Weiterbildungs- und PrO für Krankenschwestern, Krankenpfleger, Kinderkrankenschwestern und Kinderkrankenpfleger für Hygiene (Hygienefachkraft) - RdErl. des Sozialministers vom 30.07.1993 (MBl. S. 711)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44673927"/>
              <w:rPr>
                <w:rFonts w:eastAsia="Times New Roman"/>
              </w:rPr>
            </w:pPr>
            <w:r>
              <w:rPr>
                <w:rStyle w:val="b1"/>
                <w:rFonts w:eastAsia="Times New Roman"/>
              </w:rPr>
              <w:t>Gesundheits- und Kinderkrankenpfleger in der ambulanten Pflege/ Gesundheits- und Kinderkrankenpflegerin in der ambulanten Pflege</w:t>
            </w:r>
            <w:r w:rsidR="00AC1C9E">
              <w:rPr>
                <w:rStyle w:val="b1"/>
                <w:rFonts w:eastAsia="Times New Roman"/>
              </w:rPr>
              <w:br/>
            </w:r>
            <w:r>
              <w:rPr>
                <w:rFonts w:eastAsia="Times New Roman"/>
              </w:rPr>
              <w:t xml:space="preserve">Brandenburg: (Voll-/Teilzeit) Weiterbildungs- und PrVO für Gesundheits- und Krankenpflegerinnen, Gesundheits- und Krankenpfleger, Gesundheits- und Kinderkrankenpflegerinnen, Gesundheits- und Kinderkrankenpfleger sowie Altenpflegerinnen und Altenpfleger in der ambulanten Pflege (Ambulante Pflege-Weiterbildungs-VO - APWBV) vom 21.04.1997 (GVBl. S. 317) </w:t>
            </w:r>
            <w:r w:rsidR="00BD6172">
              <w:rPr>
                <w:rFonts w:eastAsia="Times New Roman"/>
              </w:rPr>
              <w:br/>
            </w:r>
            <w:r>
              <w:rPr>
                <w:rFonts w:eastAsia="Times New Roman"/>
              </w:rPr>
              <w:t>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80035300"/>
              <w:rPr>
                <w:rFonts w:eastAsia="Times New Roman"/>
              </w:rPr>
            </w:pPr>
            <w:r>
              <w:rPr>
                <w:rStyle w:val="b1"/>
                <w:rFonts w:eastAsia="Times New Roman"/>
              </w:rPr>
              <w:t>Gesundheits- und Kinderkrankenpfleger in der Onkologie/ Gesundheits- und Kinderkrankenpflegerin in der Onkologie</w:t>
            </w:r>
            <w:r w:rsidR="00AC1C9E">
              <w:rPr>
                <w:rStyle w:val="b1"/>
                <w:rFonts w:eastAsia="Times New Roman"/>
              </w:rPr>
              <w:br/>
            </w:r>
            <w:r>
              <w:rPr>
                <w:rFonts w:eastAsia="Times New Roman"/>
              </w:rPr>
              <w:t>Brandenburg: (Voll-/Teilzeit) Weiterbildungs- und PrüfungsVO für Gesundheits- und Krankenpflegerinnen, Gesundheits- und Krankenpfleger, Gesundheits- und Kinderkrankenpflegerinnen und Gesundheits- und Kinderkrankenpfleger in der Onkologie (Onkologische Pflege-Weiterbildungsverordnung - OnkPWBV) vom 08.01.2003 (GVBl. S. 26) 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39327632"/>
              <w:rPr>
                <w:rFonts w:eastAsia="Times New Roman"/>
              </w:rPr>
            </w:pPr>
            <w:r>
              <w:rPr>
                <w:rStyle w:val="b1"/>
                <w:rFonts w:eastAsia="Times New Roman"/>
              </w:rPr>
              <w:t>Gesundheits- und Kinderkrankenpfleger Lehrkraft/ Gesundheits- und Kinderkrankenpflegerin Lehrkraft</w:t>
            </w:r>
            <w:r w:rsidR="00AC1C9E">
              <w:rPr>
                <w:rStyle w:val="b1"/>
                <w:rFonts w:eastAsia="Times New Roman"/>
              </w:rPr>
              <w:br/>
            </w:r>
            <w:r>
              <w:rPr>
                <w:rFonts w:eastAsia="Times New Roman"/>
              </w:rPr>
              <w:t xml:space="preserve">Berlin: (Vollzeit) Gesetz über die Weiterbildung in den Medizinalfachberufen und in Berufen der Altenpflege (Weiterbildungsgesetz - WbG) vom 03.07.1995 (GVBl. S. 401) Weiterbildungs- und PrVO für die Heranbildung von Lehrkräften in Pflegeberufen vom 30.06.1996 (GVBl. S. 265) </w:t>
            </w:r>
            <w:r w:rsidR="00BD6172">
              <w:rPr>
                <w:rFonts w:eastAsia="Times New Roman"/>
              </w:rPr>
              <w:br/>
            </w:r>
            <w:r>
              <w:rPr>
                <w:rFonts w:eastAsia="Times New Roman"/>
              </w:rPr>
              <w:t>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49666335"/>
              <w:rPr>
                <w:rFonts w:eastAsia="Times New Roman"/>
              </w:rPr>
            </w:pPr>
            <w:r>
              <w:rPr>
                <w:rStyle w:val="b1"/>
                <w:rFonts w:eastAsia="Times New Roman"/>
              </w:rPr>
              <w:t>Gesundheits- und Kinderkrankenpfleger Leitung von Einrichtungen der Pflege im Gesundheits- und Sozialwesen/ Gesundheits- und Kinderkrankenpflegerin Leitung von Einrichtungen der Pflege im Gesundheits- und Sozialwesen</w:t>
            </w:r>
            <w:r w:rsidR="00AC1C9E">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24/60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43573916"/>
              <w:rPr>
                <w:rFonts w:eastAsia="Times New Roman"/>
              </w:rPr>
            </w:pPr>
            <w:r>
              <w:rPr>
                <w:rStyle w:val="b1"/>
                <w:rFonts w:eastAsia="Times New Roman"/>
              </w:rPr>
              <w:t>Gesundheits- und Kinderkrankenpfleger Leitungsfunktionen in Einrichtungen der Pflege im Gesundheits- und Sozialwesen/ Gesundheits- und Kinderkrankenpflegerin Leitungsfunktionen in Einrichtungen der Pflege im Gesundheits- und Sozialwesen</w:t>
            </w:r>
            <w:r w:rsidR="00AC1C9E">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10720457"/>
              <w:rPr>
                <w:rFonts w:eastAsia="Times New Roman"/>
              </w:rPr>
            </w:pPr>
            <w:r>
              <w:rPr>
                <w:rStyle w:val="b1"/>
                <w:rFonts w:eastAsia="Times New Roman"/>
              </w:rPr>
              <w:t>Gesundheits- und Kinderkrankenpfleger Onkologie/ Gesundheits- und Kinderkrankenpflegerin Onkologie</w:t>
            </w:r>
            <w:r w:rsidR="00AC1C9E">
              <w:rPr>
                <w:rStyle w:val="b1"/>
                <w:rFonts w:eastAsia="Times New Roman"/>
              </w:rPr>
              <w:br/>
            </w:r>
            <w:r>
              <w:rPr>
                <w:rFonts w:eastAsia="Times New Roman"/>
              </w:rPr>
              <w:t>Baden-Württemberg: (Teilzeit) VO des Sozialministeriums über die Weiterbildung in den Berufen der Krankenpflege, Kinderkrankenpflege und Altenpflege auf dem Gebiet der Onkologie (Weiterbildungs-VO - Onkologie) vom 19.12.2000 (GBl. S. 92)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12144304"/>
              <w:rPr>
                <w:rFonts w:eastAsia="Times New Roman"/>
              </w:rPr>
            </w:pPr>
            <w:r>
              <w:rPr>
                <w:rFonts w:eastAsia="Times New Roman"/>
              </w:rPr>
              <w:t xml:space="preserve">Berlin: (Voll-/Teilzeit) Gesetz über die Weiterbildung in den Medizinalfachberufen und in Berufen der Altenpflege (Weiterbildungsgesetz - WbG) vom 03.07.1995 (GVBl. S. 401) Weiterbildungs- und PrO für die Heranbildung von Pflegefachkräften in der Onkologie vom 30.06.1996 (GVBl. S. 280) </w:t>
            </w:r>
            <w:r w:rsidR="00BD6172">
              <w:rPr>
                <w:rFonts w:eastAsia="Times New Roman"/>
              </w:rPr>
              <w:br/>
            </w:r>
            <w:r>
              <w:rPr>
                <w:rFonts w:eastAsia="Times New Roman"/>
              </w:rPr>
              <w:t>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149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29414615"/>
              <w:rPr>
                <w:rFonts w:eastAsia="Times New Roman"/>
              </w:rPr>
            </w:pPr>
            <w:r>
              <w:rPr>
                <w:rStyle w:val="b1"/>
                <w:rFonts w:eastAsia="Times New Roman"/>
              </w:rPr>
              <w:t>Gesundheits- und Kinderkrankenpfleger Pädiatrische Intensivpflege/ Gesundheits- und Kinderkrankenpflegerin Pädiatrische Intensivpflege</w:t>
            </w:r>
            <w:r w:rsidR="00AC1C9E">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in der pädriatischen Intensivpflege vom 30.06.1996 (GVBl. S. 276) 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17420948"/>
              <w:rPr>
                <w:rFonts w:eastAsia="Times New Roman"/>
              </w:rPr>
            </w:pPr>
            <w:r>
              <w:rPr>
                <w:rStyle w:val="b1"/>
                <w:rFonts w:eastAsia="Times New Roman"/>
              </w:rPr>
              <w:t>Gesundheits- und Krankenpfleger Ambulante Pflege/ Gesundheits- und Krankenpflegerin Ambulante Pflege</w:t>
            </w:r>
            <w:r w:rsidR="00AC1C9E">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in der ambulanten Pflege vom 30.06.1996 (GVBl. S. 283)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94395598"/>
              <w:rPr>
                <w:rFonts w:eastAsia="Times New Roman"/>
              </w:rPr>
            </w:pPr>
            <w:r>
              <w:rPr>
                <w:rStyle w:val="b1"/>
                <w:rFonts w:eastAsia="Times New Roman"/>
              </w:rPr>
              <w:t>Gesundheits- und Krankenpfleger für Gerontopsychiatrie/ Gesundheits- und Krankenpflegerin für Gerontopsychiatrie</w:t>
            </w:r>
            <w:r w:rsidR="00AC1C9E">
              <w:rPr>
                <w:rStyle w:val="b1"/>
                <w:rFonts w:eastAsia="Times New Roman"/>
              </w:rPr>
              <w:br/>
            </w:r>
            <w:r>
              <w:rPr>
                <w:rFonts w:eastAsia="Times New Roman"/>
              </w:rPr>
              <w:t xml:space="preserve">Baden-Württemberg: (Voll-/Teilzeit) VO über die Weiterbildung in den Berufen der Altenpflege, Heilerziehungspflege, Gesundheits- und Kinderkrankenpflege und Gesundheits- und Krankenpflege auf dem Gebiet der Gerontopsychiatrie (WeiterbildungsVO - Gerontopsychiatrie) </w:t>
            </w:r>
            <w:r w:rsidR="00BD6172">
              <w:rPr>
                <w:rFonts w:eastAsia="Times New Roman"/>
              </w:rPr>
              <w:br/>
            </w:r>
            <w:r>
              <w:rPr>
                <w:rFonts w:eastAsia="Times New Roman"/>
              </w:rPr>
              <w:t>vom 22.07.2004 (GBl. S. 663)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98793709"/>
              <w:rPr>
                <w:rFonts w:eastAsia="Times New Roman"/>
              </w:rPr>
            </w:pPr>
            <w:r>
              <w:rPr>
                <w:rStyle w:val="b1"/>
                <w:rFonts w:eastAsia="Times New Roman"/>
              </w:rPr>
              <w:t>Gesundheits- und Krankenpfleger für Pflegedienstleitung für Altenhilfe und ambulante Dienste/ Gesundheits- und Krankenpflegerin für Pflegedienstleitung für Altenhilfe und ambulante Dienste</w:t>
            </w:r>
            <w:r w:rsidR="00AC1C9E">
              <w:rPr>
                <w:rStyle w:val="b1"/>
                <w:rFonts w:eastAsia="Times New Roman"/>
              </w:rPr>
              <w:br/>
            </w:r>
            <w:r>
              <w:rPr>
                <w:rFonts w:eastAsia="Times New Roman"/>
              </w:rPr>
              <w:t>Baden-Württemberg: (Voll-/Teilzeit) VO über die Weiterbildung in den Pflegeberufen für die Leitung des Pflegedienstes in Einrichtungen der Altenhilfe und Leitung von ambulanten Pflegediensten (WeiterbildungsVO - Pflegedienstleitung für Altenhilfe und ambulante Dienste) vom 02.08.2004 (GBl. S. 672)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47583243"/>
              <w:rPr>
                <w:rFonts w:eastAsia="Times New Roman"/>
              </w:rPr>
            </w:pPr>
            <w:r>
              <w:rPr>
                <w:rStyle w:val="b1"/>
                <w:rFonts w:eastAsia="Times New Roman"/>
              </w:rPr>
              <w:t>Gesundheits- und Krankenpfleger Hygiene/ Gesundheits- und Krankenpflegerin Hygiene</w:t>
            </w:r>
            <w:r w:rsidR="00AC1C9E">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PrO für die Heranbildung von Pflegefachkräften für Hygiene (Hygienefachkräfte) </w:t>
            </w:r>
            <w:r w:rsidR="00BD6172">
              <w:rPr>
                <w:rFonts w:eastAsia="Times New Roman"/>
              </w:rPr>
              <w:br/>
            </w:r>
            <w:r>
              <w:rPr>
                <w:rFonts w:eastAsia="Times New Roman"/>
              </w:rPr>
              <w:t>vom 30.06.1996 (GVBl. S. 269)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61543417"/>
              <w:rPr>
                <w:rFonts w:eastAsia="Times New Roman"/>
              </w:rPr>
            </w:pPr>
            <w:r>
              <w:rPr>
                <w:rFonts w:eastAsia="Times New Roman"/>
              </w:rPr>
              <w:t>Niedersachsen: (Teilzeit) Weiterbildungs- und PrO für Krankenschwestern, Krankenpfleger, Kinderkrankenschwestern und Kinderkrankenpfleger für Hygiene (Hygienefachkraft) - RdErl. des Sozialministers vom 30.07.1993 (MBl. S. 711)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0022548"/>
              <w:rPr>
                <w:rFonts w:eastAsia="Times New Roman"/>
              </w:rPr>
            </w:pPr>
            <w:r>
              <w:rPr>
                <w:rStyle w:val="b1"/>
                <w:rFonts w:eastAsia="Times New Roman"/>
              </w:rPr>
              <w:t>Gesundheits- und Krankenpfleger in der ambulanten Pflege/ Gesundheits- und Krankenpflegerin in der ambulanten Pflege</w:t>
            </w:r>
            <w:r w:rsidR="00AC1C9E">
              <w:rPr>
                <w:rStyle w:val="b1"/>
                <w:rFonts w:eastAsia="Times New Roman"/>
              </w:rPr>
              <w:br/>
            </w:r>
            <w:r>
              <w:rPr>
                <w:rFonts w:eastAsia="Times New Roman"/>
              </w:rPr>
              <w:t xml:space="preserve">Brandenburg: (Voll-/Teilzeit) Weiterbildungs- und PrVO für Gesundheits- und Krankenpflegerinnen, Gesundheits- und Krankenpfleger, Gesundheits- und Kinderkrankenpflegerinnen, Gesundheits- und Kinderkrankenpfleger sowie Altenpflegerinnen und Altenpfleger in der ambulanten Pflege (Ambulante Pflege-Weiterbildungs-VO - APWBV) vom 21.04.1997 (GVBl. S. 317) </w:t>
            </w:r>
            <w:r w:rsidR="00BD6172">
              <w:rPr>
                <w:rFonts w:eastAsia="Times New Roman"/>
              </w:rPr>
              <w:br/>
            </w:r>
            <w:r>
              <w:rPr>
                <w:rFonts w:eastAsia="Times New Roman"/>
              </w:rPr>
              <w:t>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87449647"/>
              <w:rPr>
                <w:rFonts w:eastAsia="Times New Roman"/>
              </w:rPr>
            </w:pPr>
            <w:r>
              <w:rPr>
                <w:rStyle w:val="b1"/>
                <w:rFonts w:eastAsia="Times New Roman"/>
              </w:rPr>
              <w:t>Gesundheits- und Krankenpfleger in der Onkologie/ Gesundheits- und Krankenpflegerin in der Onkologie</w:t>
            </w:r>
            <w:r w:rsidR="00AC1C9E">
              <w:rPr>
                <w:rStyle w:val="b1"/>
                <w:rFonts w:eastAsia="Times New Roman"/>
              </w:rPr>
              <w:br/>
            </w:r>
            <w:r>
              <w:rPr>
                <w:rFonts w:eastAsia="Times New Roman"/>
              </w:rPr>
              <w:t>Brandenburg: (Voll/-Teilzeit) Weiterbildungs- und PrüfungsVO für Gesundheits- und Krankenpflegerinnen, Gesundheits- und Krankenpfleger, Gesundheits- und Kinderkrankenpflegerinnen und Gesundheits- und Kinderkrankenpfleger in der Onkologie (Onkologische Pflege-Weiterbildungsverordnung - OnkPWBV) vom 08.01.2003 (GVBl. S. 26) zuletzt geändert durch Artikel 1 (BbgGesBAG) des Gesetzes vom 11.06.2008 (GVBl. S. 134)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26338744"/>
              <w:rPr>
                <w:rFonts w:eastAsia="Times New Roman"/>
              </w:rPr>
            </w:pPr>
            <w:r>
              <w:rPr>
                <w:rStyle w:val="b1"/>
                <w:rFonts w:eastAsia="Times New Roman"/>
              </w:rPr>
              <w:t>Gesundheits- und Krankenpfleger Lehrkraft/ Gesundheits- und Krankenpflegerin Lehrkraft</w:t>
            </w:r>
            <w:r w:rsidR="00AC1C9E">
              <w:rPr>
                <w:rStyle w:val="b1"/>
                <w:rFonts w:eastAsia="Times New Roman"/>
              </w:rPr>
              <w:br/>
            </w:r>
            <w:r>
              <w:rPr>
                <w:rFonts w:eastAsia="Times New Roman"/>
              </w:rPr>
              <w:t xml:space="preserve">Berlin: (Vollzeit) Gesetz über die Weiterbildung in den Medizinalfachberufen und in Berufen der Altenpflege (Weiterbildungsgesetz - WbG) vom 30.07.1995 (GVBl. S. 401) Weiterbildungs- und PrVO für die Heranbildung von Lehrkräften in Pflegeberufen vom 30.06.1996 (GVBl. S. 265) </w:t>
            </w:r>
            <w:r w:rsidR="00BD6172">
              <w:rPr>
                <w:rFonts w:eastAsia="Times New Roman"/>
              </w:rPr>
              <w:br/>
            </w:r>
            <w:r>
              <w:rPr>
                <w:rFonts w:eastAsia="Times New Roman"/>
              </w:rPr>
              <w:t>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85151681"/>
              <w:rPr>
                <w:rFonts w:eastAsia="Times New Roman"/>
              </w:rPr>
            </w:pPr>
            <w:r>
              <w:rPr>
                <w:rStyle w:val="b1"/>
                <w:rFonts w:eastAsia="Times New Roman"/>
              </w:rPr>
              <w:t>Gesundheits- und Krankenpfleger Leitung von Einrichtungen der Pflege im Gesundheits- und Sozialwesen/ Gesundheits- und Krankenpflegerin Leitung von Einrichtungen der Pflege im Gesundheits- und Sozialwesen</w:t>
            </w:r>
            <w:r w:rsidR="00AC1C9E">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22862881"/>
              <w:rPr>
                <w:rFonts w:eastAsia="Times New Roman"/>
              </w:rPr>
            </w:pPr>
            <w:r>
              <w:rPr>
                <w:rStyle w:val="b1"/>
                <w:rFonts w:eastAsia="Times New Roman"/>
              </w:rPr>
              <w:t>Gesundheits- und Krankenpfleger Leitungsfunktionen in Einrichtungen der Pflege im Gesundheits- und Sozialwesen/ Gesundheits- und Krankenpflegerin Leitungsfunktionen in Einrichtungen der Pflege im Gesundheits- und Sozialwesen</w:t>
            </w:r>
            <w:r w:rsidR="00AC1C9E">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159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12102586"/>
              <w:rPr>
                <w:rFonts w:eastAsia="Times New Roman"/>
              </w:rPr>
            </w:pPr>
            <w:r>
              <w:rPr>
                <w:rStyle w:val="b1"/>
                <w:rFonts w:eastAsia="Times New Roman"/>
              </w:rPr>
              <w:t>Gesundheits- und Krankenpfleger Onkologie/ Gesundheits- und Krankenpflegerin Onkologie</w:t>
            </w:r>
            <w:r w:rsidR="00AC1C9E">
              <w:rPr>
                <w:rStyle w:val="b1"/>
                <w:rFonts w:eastAsia="Times New Roman"/>
              </w:rPr>
              <w:br/>
            </w:r>
            <w:r>
              <w:rPr>
                <w:rFonts w:eastAsia="Times New Roman"/>
              </w:rPr>
              <w:t>Baden-Württemberg: (Teilzeit) VO des Sozialministeriums über die Weiterbildung in den Berufen der Krankenpflege, Kinderkrankenpflege und Altenpflege auf dem Gebiet der Onkologie (Weiterbildungs-VO - Onkologie) vom 19.12.2000 (GBl. S. 92)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41875375"/>
              <w:rPr>
                <w:rFonts w:eastAsia="Times New Roman"/>
              </w:rPr>
            </w:pPr>
            <w:r>
              <w:rPr>
                <w:rFonts w:eastAsia="Times New Roman"/>
              </w:rPr>
              <w:t xml:space="preserve">Berlin: (Voll-/Teilzeit) Gesetz über die Weiterbildung in den Medizinalfachberufen und in Berufen der Altenpflege (Weiterbildungsgesetz - WbG) vom 03.07.1995 (GVBl. S. 401) Weiterbildungs- und PrO für die Heranbildung von Pflegefachkräften in der Onkologie vom 30.06.1996 (GVBl. S. 280) </w:t>
            </w:r>
            <w:r w:rsidR="00BD6172">
              <w:rPr>
                <w:rFonts w:eastAsia="Times New Roman"/>
              </w:rPr>
              <w:br/>
            </w:r>
            <w:r>
              <w:rPr>
                <w:rFonts w:eastAsia="Times New Roman"/>
              </w:rPr>
              <w:t>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12480522"/>
              <w:rPr>
                <w:rFonts w:eastAsia="Times New Roman"/>
              </w:rPr>
            </w:pPr>
            <w:r>
              <w:rPr>
                <w:rStyle w:val="b1"/>
                <w:rFonts w:eastAsia="Times New Roman"/>
              </w:rPr>
              <w:t>Gesundheits- und Krankenpfleger Pädiatrische Intensivpflege/ Gesundheits- und Krankenpflegerin Pädiatrische Intensivpflege</w:t>
            </w:r>
            <w:r w:rsidR="00AC1C9E">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PrO für die Heranbildung von Pflegefachkräften in der pädriatischen Intensivpflege </w:t>
            </w:r>
            <w:r w:rsidR="00BD6172">
              <w:rPr>
                <w:rFonts w:eastAsia="Times New Roman"/>
              </w:rPr>
              <w:br/>
            </w:r>
            <w:r>
              <w:rPr>
                <w:rFonts w:eastAsia="Times New Roman"/>
              </w:rPr>
              <w:t>vom 30.06.1996 (GVBl. S. 276) 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00163520"/>
              <w:rPr>
                <w:rFonts w:eastAsia="Times New Roman"/>
              </w:rPr>
            </w:pPr>
            <w:r>
              <w:rPr>
                <w:rStyle w:val="b1"/>
                <w:rFonts w:eastAsia="Times New Roman"/>
              </w:rPr>
              <w:t>Gesundheits- und Krankenpfleger Rehabilitation und Langzeitpflege/ Gesundheits- und Krankenpflegerin Rehabilitation und Langzeitpflege</w:t>
            </w:r>
            <w:r w:rsidR="00AC1C9E">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die Heranbildung von Pflegefachkräften in der Rehabilitation und Langzeitpflege vom 30.06.1996 (GVBl. S. 273)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42970121"/>
              <w:rPr>
                <w:rFonts w:eastAsia="Times New Roman"/>
              </w:rPr>
            </w:pPr>
            <w:r>
              <w:rPr>
                <w:rStyle w:val="b1"/>
                <w:rFonts w:eastAsia="Times New Roman"/>
              </w:rPr>
              <w:t>Heilerziehungspfleger für die pflegerische Leitung einer Station oder Einheit/ Heilerziehungspflegerin für die pflegerische Leitung einer Station oder Einheit</w:t>
            </w:r>
            <w:r w:rsidR="00AC1C9E">
              <w:rPr>
                <w:rStyle w:val="b1"/>
                <w:rFonts w:eastAsia="Times New Roman"/>
              </w:rPr>
              <w:br/>
            </w:r>
            <w:r>
              <w:rPr>
                <w:rFonts w:eastAsia="Times New Roman"/>
              </w:rPr>
              <w:t>Baden-Württemberg: VO des Sozialministeriums über die Weiterbildung in den Pflegeberufen für die pflegerische Leitung einer Station oder Einheit (WeiterbildungsVO - Stationsleitung) vom 19.12.2000 (GBl. S. 58)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12563301"/>
              <w:rPr>
                <w:rFonts w:eastAsia="Times New Roman"/>
              </w:rPr>
            </w:pPr>
            <w:r>
              <w:rPr>
                <w:rStyle w:val="b1"/>
                <w:rFonts w:eastAsia="Times New Roman"/>
              </w:rPr>
              <w:t>Heilerziehungspfleger für Gerontopsychiatrie/ Heilerziehungspflegerin für Gerontopsychiatrie</w:t>
            </w:r>
            <w:r w:rsidR="00AC1C9E">
              <w:rPr>
                <w:rStyle w:val="b1"/>
                <w:rFonts w:eastAsia="Times New Roman"/>
              </w:rPr>
              <w:br/>
            </w:r>
            <w:r>
              <w:rPr>
                <w:rFonts w:eastAsia="Times New Roman"/>
              </w:rPr>
              <w:t xml:space="preserve">Baden-Württemberg: (Voll-/Teilzeit) VO über die Weiterbildung in den Berufen der Altenpflege, Heilerziehungspflege, Gesundheits- und Kinderkrankenpflege und Gesundheits- und Krankenpflege auf dem Gebiet der Gerontopsychiatrie (WeiterbildungsVO - Gerontopsychiatrie) </w:t>
            </w:r>
            <w:r w:rsidR="00BD6172">
              <w:rPr>
                <w:rFonts w:eastAsia="Times New Roman"/>
              </w:rPr>
              <w:br/>
            </w:r>
            <w:r>
              <w:rPr>
                <w:rFonts w:eastAsia="Times New Roman"/>
              </w:rPr>
              <w:t>vom 22.07.2004 (GBl. S. 663)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51072768"/>
              <w:rPr>
                <w:rFonts w:eastAsia="Times New Roman"/>
              </w:rPr>
            </w:pPr>
            <w:r>
              <w:rPr>
                <w:rStyle w:val="b1"/>
                <w:rFonts w:eastAsia="Times New Roman"/>
              </w:rPr>
              <w:t>Heilerziehungspfleger für Leitung ambulanter Pflegeeinrichtungen, die überwiegend behinderte Menschen pflegen und betreuen/ Heilerziehungspflegerin für Leitung ambulanter Pflegeeinrichtungen, die überwiegend behinderte Menschen pflegen und betreuen</w:t>
            </w:r>
            <w:r w:rsidR="00AC1C9E">
              <w:rPr>
                <w:rStyle w:val="b1"/>
                <w:rFonts w:eastAsia="Times New Roman"/>
              </w:rPr>
              <w:br/>
            </w:r>
            <w:r>
              <w:rPr>
                <w:rFonts w:eastAsia="Times New Roman"/>
              </w:rPr>
              <w:t>Baden-Württemberg: (Voll-/Teilzeit) VO über die Weiterbildung in den Pflegeberufen für die Leitung des Pflegedienstes in Einrichtungen der Altenhilfe und Leitung von ambulanten Pflegediensten (WeiterbildungsVO - Pflegedienstleitung für Altenhilfe und ambulante Dienste) vom 02.08.2004 (GBl. S. 672)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63137843"/>
              <w:rPr>
                <w:rFonts w:eastAsia="Times New Roman"/>
              </w:rPr>
            </w:pPr>
            <w:r>
              <w:rPr>
                <w:rStyle w:val="b1"/>
                <w:rFonts w:eastAsia="Times New Roman"/>
              </w:rPr>
              <w:t>Heilerziehungspfleger für Psychiatrie/ Heilerziehungspflegerin für Psychiatrie</w:t>
            </w:r>
            <w:r w:rsidR="00AC1C9E">
              <w:rPr>
                <w:rStyle w:val="b1"/>
                <w:rFonts w:eastAsia="Times New Roman"/>
              </w:rPr>
              <w:br/>
            </w:r>
            <w:r>
              <w:rPr>
                <w:rFonts w:eastAsia="Times New Roman"/>
              </w:rPr>
              <w:t>Baden-Württemberg: (Teilzeit) VO des Sozialministeriums über die Weiterbildung in den Berufen der Krankenpflege und Kinderkrankenpflege sowie der Altenpflege und Heilerziehungspflege auf dem Gebiet der Psychiatrie (Weiterbildungs-VO - Psychiatrie) vom 19.12.2000 (GBl. S. 99)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60925324"/>
              <w:rPr>
                <w:rFonts w:eastAsia="Times New Roman"/>
              </w:rPr>
            </w:pPr>
            <w:r>
              <w:rPr>
                <w:rStyle w:val="b1"/>
                <w:rFonts w:eastAsia="Times New Roman"/>
              </w:rPr>
              <w:t>Heilerziehungspfleger für Rehabilitation/ Heilerziehungspflegerin für Rehabilitation</w:t>
            </w:r>
            <w:r w:rsidR="00AC1C9E">
              <w:rPr>
                <w:rStyle w:val="b1"/>
                <w:rFonts w:eastAsia="Times New Roman"/>
              </w:rPr>
              <w:br/>
            </w:r>
            <w:r>
              <w:rPr>
                <w:rFonts w:eastAsia="Times New Roman"/>
              </w:rPr>
              <w:t>Baden-Württemberg: (Teilzeit) VO des Sozialministeriums über die Weiterbildung in den Berufen der Krankenpflege und Kinderkrankenpflege sowie der Altenpflege und Heilerziehungspflege auf dem Gebiet der Rehabilitation (Weiterbildungs-VO - Rehabilitation) vom 19.12.2000 (GBl. S. 64)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74563243"/>
              <w:rPr>
                <w:rFonts w:eastAsia="Times New Roman"/>
              </w:rPr>
            </w:pPr>
            <w:r>
              <w:rPr>
                <w:rStyle w:val="b1"/>
                <w:rFonts w:eastAsia="Times New Roman"/>
              </w:rPr>
              <w:t>Heilpädagoge/ Heilpädagogin</w:t>
            </w:r>
            <w:r w:rsidR="00AC1C9E">
              <w:rPr>
                <w:rStyle w:val="b1"/>
                <w:rFonts w:eastAsia="Times New Roman"/>
              </w:rPr>
              <w:br/>
            </w:r>
            <w:r>
              <w:rPr>
                <w:rFonts w:eastAsia="Times New Roman"/>
              </w:rPr>
              <w:t>Baden-Württemberg: (Voll-/Teilzeit) VO der Landesregierung über die Fachschulen des Fachbereichs Sozialwesen der Fachrichtungen Sozialpädagogik Schwerpunkt Jugend- und Heimerziehung, Heilerziehungspflege und Heilpädagogik (Sozialwesenfachschulverordnung) vom 30.03.2004 (GBl. S. 180) zuletzt geändert durch VO vom 19.05.2009 (GBl. S. 221) PrO des Ministeriums für Arbeit, Gesundheit, Familie und Sozialordnung für die Schulen für Heilpädagogik und Verwaltungsvorschrift über die staatliche Anerkennung von Heilpädagogen vom 01.08.1982 (GABl. S. 684)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14129020"/>
              <w:rPr>
                <w:rFonts w:eastAsia="Times New Roman"/>
              </w:rPr>
            </w:pPr>
            <w:r>
              <w:rPr>
                <w:rFonts w:eastAsia="Times New Roman"/>
              </w:rPr>
              <w:t xml:space="preserve">Bayern: (Vollzeit) Schulordnung für Fachakademien (FakO) vom 31.08.1984 (GVBl. S. 339) </w:t>
            </w:r>
            <w:r w:rsidR="00BD6172">
              <w:rPr>
                <w:rFonts w:eastAsia="Times New Roman"/>
              </w:rPr>
              <w:br/>
            </w:r>
            <w:r>
              <w:rPr>
                <w:rFonts w:eastAsia="Times New Roman"/>
              </w:rPr>
              <w:t>zuletzt geändert durch Achte VO zur Änderung vom 11.07.2012 (GVBl. S. 397)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41660218"/>
              <w:rPr>
                <w:rFonts w:eastAsia="Times New Roman"/>
              </w:rPr>
            </w:pPr>
            <w:r>
              <w:rPr>
                <w:rFonts w:eastAsia="Times New Roman"/>
              </w:rPr>
              <w:t>Berlin: (Voll-/Teilzeit) Ausführungsvorschriften über die Ausbildung in der Staatlichen Fachschule für Heilpädagogik Berlin - AO für Heilpädagogik - vom 31.07.1991 (ABl. S. 1688) VO über die Abschlussprüfung der Staatl. Fachschule für Heilpädagogik Berlin (PrüfVO-Heilpädagogik) vom 31.07.1992 (GVBl. S. 246) geändert durch VO zur Änderung der VO über die Abschlussprüfung der Staatlichen Fachschule für Heilpädagogik Berlin vom 13.10.1995 (GVBl. S. 693) 2. VO zur Änderung der VO über die Abschlussprüfung der Staatlichen Fachschule für Heilpädagogik Berlin vom 01.12.1998 (GVBl. S. 397)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86890696"/>
              <w:rPr>
                <w:rFonts w:eastAsia="Times New Roman"/>
              </w:rPr>
            </w:pPr>
            <w:r>
              <w:rPr>
                <w:rFonts w:eastAsia="Times New Roman"/>
              </w:rPr>
              <w:t>Brandenburg: (Voll-/Teilzeit) VO über die Bildungsgänge für Sozialwesen in der Fachschule (FachschulVO Sozialwesen) vom 24.04.2003 (GVBl. S. 219) zuletzt geändert durch Artikel 1 der VO vom 18.07.2014 (GVBl. S. 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43868845"/>
              <w:rPr>
                <w:rFonts w:eastAsia="Times New Roman"/>
              </w:rPr>
            </w:pPr>
            <w:r>
              <w:rPr>
                <w:rFonts w:eastAsia="Times New Roman"/>
              </w:rPr>
              <w:t>Hessen: (Voll-/Teilzeit) VO über Ausbildung und Abschlussprüfung an Fachschulen für Heilpädagogik vom 13.03.1992 (ABl. S. 254)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39032645"/>
              <w:rPr>
                <w:rFonts w:eastAsia="Times New Roman"/>
              </w:rPr>
            </w:pPr>
            <w:r>
              <w:rPr>
                <w:rFonts w:eastAsia="Times New Roman"/>
              </w:rPr>
              <w:t>Niedersachsen: (Voll-/Teilzeit) VO über berufsbildende Schulen (BbS-VO) vom 10.06.2009 (GVBl. S. 243) Ergänzende Bestimmungen für das berufsbildende Schulwesen (EB-BbS) vom 10.06.2009 (MBl. S. 538)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28659053"/>
              <w:rPr>
                <w:rFonts w:eastAsia="Times New Roman"/>
              </w:rPr>
            </w:pPr>
            <w:r>
              <w:rPr>
                <w:rFonts w:eastAsia="Times New Roman"/>
              </w:rPr>
              <w:t>Nordrhein-Westfalen: (Voll-/Teilzeit) VO über die Ausbildung und Prüfung in den Bildungsgängen des Berufskollegs (Ausbildungs- und Prüfungsordnung Berufskolleg) APO-BK vom 26.05.1999 (GVBl. S. 240) zuletzt geändert durch VO vom 21.09.2012 (GVBl. S. 429)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41142732"/>
              <w:rPr>
                <w:rFonts w:eastAsia="Times New Roman"/>
              </w:rPr>
            </w:pPr>
            <w:r>
              <w:rPr>
                <w:rFonts w:eastAsia="Times New Roman"/>
              </w:rPr>
              <w:t>Rheinland-Pfalz: (Voll-/Teilzeit) Fachschulverordnung für in modularer Organisationsform geführte Bildungsgänge im Fachbereich Sozialwesen vom 02.02.2005 (GVBl. S. 50) zuletzt geändert durch VO vom 28.03.2012 (GVBl. S. 141)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92918322"/>
              <w:rPr>
                <w:rFonts w:eastAsia="Times New Roman"/>
              </w:rPr>
            </w:pPr>
            <w:r>
              <w:rPr>
                <w:rFonts w:eastAsia="Times New Roman"/>
              </w:rPr>
              <w:t>Saarland: Ordnung über die Ausbildung und staatliche Abschlussprüfung der heilpädagogischen Zusatzausbildung für Erzieher in saarländischen Heimen vom 01.11.1975 (GMBl. 1976 S. 115) Erlass zur Änderung der Ordnung über die Ausbildung und staatliche Abschlussprüfung der heilpädagogischen Zusatzausbildung für Erzieher in saarländischen Heimen vom 06.01.1989 (GMBl. S. 45)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68323487"/>
              <w:rPr>
                <w:rFonts w:eastAsia="Times New Roman"/>
              </w:rPr>
            </w:pPr>
            <w:r>
              <w:rPr>
                <w:rFonts w:eastAsia="Times New Roman"/>
              </w:rPr>
              <w:t>Sachsen: (Voll-/Teilzeit) VO des Sächsischen Staatsministeriums für Kultus und Sport und des Sächsischen Staatsministeriums für Umwelt und Landwirtschaft über die Fachschule im Freistaat Sachsen (Schulordnung Fachschule - FSO) vom 02.12.2009 (GVBl. S. 644)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91449733"/>
              <w:rPr>
                <w:rFonts w:eastAsia="Times New Roman"/>
              </w:rPr>
            </w:pPr>
            <w:r>
              <w:rPr>
                <w:rFonts w:eastAsia="Times New Roman"/>
              </w:rPr>
              <w:t xml:space="preserve">Sachsen-Anhalt: (Vollzeit) VO über Berufsbildende Schulen (BbS-VO) vom 20.07.2004 (GVBl. LSA S. 412) zuletzt geändert durch Achte VO zur Änderung vom 12.06.2012 (GVBl. S. 201) Anlage 9 zuletzt geändert durch VO vom 28.09.2007 (GVBl. S. 338) </w:t>
            </w:r>
            <w:r w:rsidR="00BD6172">
              <w:rPr>
                <w:rFonts w:eastAsia="Times New Roman"/>
              </w:rPr>
              <w:br/>
            </w:r>
            <w:r>
              <w:rPr>
                <w:rFonts w:eastAsia="Times New Roman"/>
              </w:rPr>
              <w:t>Anlage 8 zuletzt geändert durch VO vom 04.04.2011 (GVBl. S. 556)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414865317"/>
              <w:rPr>
                <w:rFonts w:eastAsia="Times New Roman"/>
              </w:rPr>
            </w:pPr>
            <w:r>
              <w:rPr>
                <w:rFonts w:eastAsia="Times New Roman"/>
              </w:rPr>
              <w:t>Schleswig-Holstein: (Voll-/Teilzeit) LandesVO über die Fachschule (Fachschulverordnung - FSVO) vom 22.06.2007 (NBl.MBF.Schl.-H. S. 166)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5761396"/>
              <w:rPr>
                <w:rFonts w:eastAsia="Times New Roman"/>
              </w:rPr>
            </w:pPr>
            <w:r>
              <w:rPr>
                <w:rFonts w:eastAsia="Times New Roman"/>
              </w:rPr>
              <w:t>Thüringen: (Voll-/Teilzeit) Thüringer Fachschulordnung (ThürFSO) vom 03.02.2004 (GVBl. S. 125) zuletzt geändert durch Dritte VO zur Änderung vom 07.07.2011 (GVBl. S. 193) Thüringer Gesetz über die staatliche Anerkennung sozialpädagogischer Berufe (ThürSozAnerkG) vom 10.10.2007 (GVBl. S. 149) zuletzt geändert durch Artikel 1 des Gesetzes vom 07.10.2012 (GVBl. S. 413)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60832989"/>
              <w:rPr>
                <w:rFonts w:eastAsia="Times New Roman"/>
              </w:rPr>
            </w:pPr>
            <w:r>
              <w:rPr>
                <w:rStyle w:val="b1"/>
                <w:rFonts w:eastAsia="Times New Roman"/>
              </w:rPr>
              <w:t>Helfer - Zentrale Sterilgutversorgungen/ Helferin - Zentrale Sterilgutversorgungen</w:t>
            </w:r>
            <w:r w:rsidR="00AC1C9E">
              <w:rPr>
                <w:rStyle w:val="b1"/>
                <w:rFonts w:eastAsia="Times New Roman"/>
              </w:rPr>
              <w:br/>
            </w:r>
            <w:r>
              <w:rPr>
                <w:rFonts w:eastAsia="Times New Roman"/>
              </w:rPr>
              <w:t>Hamburg: PrO für die Fortbildung zur Helferin/zum Helfer in den Zentralen Sterilgutversorgungen vom 04.05.1994 (Amtl. Anz. S. 1477)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169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3181319"/>
              <w:rPr>
                <w:rFonts w:eastAsia="Times New Roman"/>
              </w:rPr>
            </w:pPr>
            <w:r>
              <w:rPr>
                <w:rStyle w:val="b1"/>
                <w:rFonts w:eastAsia="Times New Roman"/>
              </w:rPr>
              <w:t>Hygienebeauftragter in Pflegeeinrichtungen/ Hygienebeauftragte in Pflegeeinrichtungen</w:t>
            </w:r>
            <w:r w:rsidR="00AC1C9E">
              <w:rPr>
                <w:rStyle w:val="b1"/>
                <w:rFonts w:eastAsia="Times New Roman"/>
              </w:rPr>
              <w:br/>
            </w:r>
            <w:r>
              <w:rPr>
                <w:rFonts w:eastAsia="Times New Roman"/>
              </w:rPr>
              <w:t xml:space="preserve">Hessen: (Voll-/Teilzeit) Hessische Weiterbildungs- und Prüfungsordnung für die Pflege und Entbindungspflege (WPO-Pflege) </w:t>
            </w:r>
            <w:r w:rsidR="005D08B0">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98146146"/>
              <w:rPr>
                <w:rFonts w:eastAsia="Times New Roman"/>
              </w:rPr>
            </w:pP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5D08B0">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63184197"/>
              <w:rPr>
                <w:rFonts w:eastAsia="Times New Roman"/>
              </w:rPr>
            </w:pPr>
            <w:r>
              <w:rPr>
                <w:rFonts w:eastAsia="Times New Roman"/>
              </w:rPr>
              <w:t xml:space="preserve">Thüringen: Thüringer VO zur Durchführung der Weiterbildungen in den Pflegefachberufen (Thüringer Pflegefachberufe-Weiterbildungsverordnung) </w:t>
            </w:r>
            <w:r w:rsidR="005D08B0">
              <w:rPr>
                <w:rFonts w:eastAsia="Times New Roman"/>
              </w:rPr>
              <w:br/>
            </w:r>
            <w:r>
              <w:rPr>
                <w:rFonts w:eastAsia="Times New Roman"/>
              </w:rPr>
              <w:t>vom 24.01.2010 (GVBl. S. 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88531979"/>
              <w:rPr>
                <w:rFonts w:eastAsia="Times New Roman"/>
              </w:rPr>
            </w:pPr>
            <w:r>
              <w:rPr>
                <w:rStyle w:val="b1"/>
                <w:rFonts w:eastAsia="Times New Roman"/>
              </w:rPr>
              <w:t>Hygienefachkraft</w:t>
            </w:r>
            <w:r w:rsidR="00AC1C9E">
              <w:rPr>
                <w:rStyle w:val="b1"/>
                <w:rFonts w:eastAsia="Times New Roman"/>
              </w:rPr>
              <w:br/>
            </w:r>
            <w:r>
              <w:rPr>
                <w:rFonts w:eastAsia="Times New Roman"/>
              </w:rPr>
              <w:t xml:space="preserve">Baden-Württemberg: (Voll-/Teilzeit) VO des Ministeriums für Arbeit und Soziales über die Weiterbildung und Prüfung für Gesundheits- und Krankenpflegerinnen und -pfleger sowie Gesundheits- und Kinderkrankenpflegerinnen und -pfleger zur Hygienefachkraft </w:t>
            </w:r>
            <w:r w:rsidR="005D08B0">
              <w:rPr>
                <w:rFonts w:eastAsia="Times New Roman"/>
              </w:rPr>
              <w:br/>
            </w:r>
            <w:r>
              <w:rPr>
                <w:rFonts w:eastAsia="Times New Roman"/>
              </w:rPr>
              <w:t>(Weiterbildungsverordnung - Hygiene) vom 06.03.2006 (GBl. S. 96)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36205816"/>
              <w:rPr>
                <w:rFonts w:eastAsia="Times New Roman"/>
              </w:rPr>
            </w:pPr>
            <w:r>
              <w:rPr>
                <w:rFonts w:eastAsia="Times New Roman"/>
              </w:rPr>
              <w:t xml:space="preserve">Thüringen: Thüringer VO zur Durchführung der Weiterbildungen in den Pflegefachberufen (Thüringer Pflegefachberufe-Weiterbildungsverordnung) </w:t>
            </w:r>
            <w:r w:rsidR="005D08B0">
              <w:rPr>
                <w:rFonts w:eastAsia="Times New Roman"/>
              </w:rPr>
              <w:br/>
            </w:r>
            <w:r>
              <w:rPr>
                <w:rFonts w:eastAsia="Times New Roman"/>
              </w:rPr>
              <w:t>vom 24.01.2010 (GVBl. S. 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27316811"/>
              <w:rPr>
                <w:rFonts w:eastAsia="Times New Roman"/>
              </w:rPr>
            </w:pPr>
            <w:r>
              <w:rPr>
                <w:rStyle w:val="b1"/>
                <w:rFonts w:eastAsia="Times New Roman"/>
              </w:rPr>
              <w:t>Kardiotechniker/ Kardiotechnikerin</w:t>
            </w:r>
            <w:r w:rsidR="00AC1C9E">
              <w:rPr>
                <w:rStyle w:val="b1"/>
                <w:rFonts w:eastAsia="Times New Roman"/>
              </w:rPr>
              <w:br/>
            </w:r>
            <w:r>
              <w:rPr>
                <w:rFonts w:eastAsia="Times New Roman"/>
              </w:rPr>
              <w:t>Berlin: (Vollzeit) Gesetz über Medizinalfachberufe vom 16.06.1983 (GVBl. S. 919) zuletzt geändert durch Gesetz vom 06.10.1990 (GVBl. S. 2149) APO für Kardiotechnikerinnen und Kardiotechniker (KardTechAPrO) vom 10.05.1991 (GVBl. S. 142) zuletzt geändert durch VO vom 16.03.2009 (GVBl. S. 117)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92535484"/>
              <w:rPr>
                <w:rFonts w:eastAsia="Times New Roman"/>
              </w:rPr>
            </w:pPr>
            <w:r>
              <w:rPr>
                <w:rStyle w:val="b1"/>
                <w:rFonts w:eastAsia="Times New Roman"/>
              </w:rPr>
              <w:t>Kinderkrankenpfleger für den Endoskopiedienst/ Kinderkrankenschwester für den Endoskopiedienst</w:t>
            </w:r>
            <w:r w:rsidR="00AC1C9E">
              <w:rPr>
                <w:rStyle w:val="b1"/>
                <w:rFonts w:eastAsia="Times New Roman"/>
              </w:rPr>
              <w:br/>
            </w:r>
            <w:r>
              <w:rPr>
                <w:rFonts w:eastAsia="Times New Roman"/>
              </w:rPr>
              <w:t>Baden-Württemberg: (Teilzeit) VO des Sozialministeriums über die Weiterbildung in den Berufen der Krankenpflege und Kinderkrankenpflege für den Operationsdienst und Endoskopiedienst (Weiterbildungs-VO - Operationsdienst und Endoskopiedienst) vom 19.12.2000 (GBl. S. 78)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54828065"/>
              <w:rPr>
                <w:rFonts w:eastAsia="Times New Roman"/>
              </w:rPr>
            </w:pPr>
            <w:r>
              <w:rPr>
                <w:rStyle w:val="b1"/>
                <w:rFonts w:eastAsia="Times New Roman"/>
              </w:rPr>
              <w:t>Kinderkrankenpfleger für die pflegerische Leitung einer Station oder Einheit/ Kinderkrankenschwester für die pflegerische Leitung einer Station oder Einheit</w:t>
            </w:r>
            <w:r w:rsidR="000972E2">
              <w:rPr>
                <w:rStyle w:val="b1"/>
                <w:rFonts w:eastAsia="Times New Roman"/>
              </w:rPr>
              <w:br/>
            </w:r>
            <w:r>
              <w:rPr>
                <w:rFonts w:eastAsia="Times New Roman"/>
              </w:rPr>
              <w:t>Baden-Württemberg: VO des Sozialministeriums über die Weiterbildung in den Pflegeberufen für die pflegerische Leitung einer Station oder Einheit (WeiterbildungsVO - Stationsleitung) vom 19.12.2000 (GBl. S. 58)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19017441"/>
              <w:rPr>
                <w:rFonts w:eastAsia="Times New Roman"/>
              </w:rPr>
            </w:pPr>
            <w:r>
              <w:rPr>
                <w:rStyle w:val="b1"/>
                <w:rFonts w:eastAsia="Times New Roman"/>
              </w:rPr>
              <w:t>Kinderkrankenpfleger für Nephrologie/ Kinderkrankenschwester für Nephrologie</w:t>
            </w:r>
            <w:r w:rsidR="000972E2">
              <w:rPr>
                <w:rStyle w:val="b1"/>
                <w:rFonts w:eastAsia="Times New Roman"/>
              </w:rPr>
              <w:br/>
            </w:r>
            <w:r>
              <w:rPr>
                <w:rFonts w:eastAsia="Times New Roman"/>
              </w:rPr>
              <w:t>Baden-Württemberg: (Teilzeit) VO des Sozialministeriums über die Weiterbildung in den Berufen der Krankenpflege und Kinderkrankenpflege auf dem Gebiet der Nephrologie (Weiterbildungs-VO - Nephrologie) vom 19.12.2000 (GBl. S. 85)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85478204"/>
              <w:rPr>
                <w:rFonts w:eastAsia="Times New Roman"/>
              </w:rPr>
            </w:pPr>
            <w:r>
              <w:rPr>
                <w:rStyle w:val="b1"/>
                <w:rFonts w:eastAsia="Times New Roman"/>
              </w:rPr>
              <w:t>Kinderkrankenpfleger für Rehabilitation/ Kinderkrankenschwester für Rehabilitation</w:t>
            </w:r>
            <w:r w:rsidR="000972E2">
              <w:rPr>
                <w:rStyle w:val="b1"/>
                <w:rFonts w:eastAsia="Times New Roman"/>
              </w:rPr>
              <w:br/>
            </w:r>
            <w:r>
              <w:rPr>
                <w:rFonts w:eastAsia="Times New Roman"/>
              </w:rPr>
              <w:t>Baden-Württemberg: (Teilzeit) VO des Sozialministeriums über die Weiterbildung in den Berufen der Krankenpflege und Kinderkrankenpflege sowie der Altenpflege und Heilerziehungspflege auf dem Gebiet der Rehabilitation (Weiterbildungs-VO - Rehabilitation) vom 19.12.2000 (GBl. S. 64)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84579223"/>
              <w:rPr>
                <w:rFonts w:eastAsia="Times New Roman"/>
              </w:rPr>
            </w:pPr>
            <w:r>
              <w:rPr>
                <w:rStyle w:val="b1"/>
                <w:rFonts w:eastAsia="Times New Roman"/>
              </w:rPr>
              <w:t>Kinderkrankenpfleger Intensivmedizin und Anästhesie/ Kinderkrankenschwester Intensivmedizin und Anästhesie</w:t>
            </w:r>
            <w:r w:rsidR="000972E2">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PrO für Krankenschwestern, Krankenpfleger, Kinderkrankenschwestern und Kinderkrankenpfleger in der Intensivmedizin und Anästhesie vom 15.01.1985 (GVBl. S. 916)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86979914"/>
              <w:rPr>
                <w:rFonts w:eastAsia="Times New Roman"/>
              </w:rPr>
            </w:pPr>
            <w:r>
              <w:rPr>
                <w:rStyle w:val="b1"/>
                <w:rFonts w:eastAsia="Times New Roman"/>
              </w:rPr>
              <w:t>Kinderkrankenpfleger Operationsdienst/ Kinderkrankenschwester Operationsdienst</w:t>
            </w:r>
            <w:r w:rsidR="000972E2">
              <w:rPr>
                <w:rStyle w:val="b1"/>
                <w:rFonts w:eastAsia="Times New Roman"/>
              </w:rPr>
              <w:br/>
            </w:r>
            <w:r>
              <w:rPr>
                <w:rFonts w:eastAsia="Times New Roman"/>
              </w:rPr>
              <w:t>Baden-Württemberg: (Teilzeit) VO des Sozialministeriums über die Weiterbildung in den Berufen der Krankenpflege und Kinderkrankenpflege für den Operationsdienst und Endoskopiedienst (Weiterbildungs-VO - Operationsdienst und Endoskopiedienst) vom 19.12.2000 (GBl. S. 78)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36747627"/>
              <w:rPr>
                <w:rFonts w:eastAsia="Times New Roman"/>
              </w:rPr>
            </w:pPr>
            <w:r>
              <w:rPr>
                <w:rFonts w:eastAsia="Times New Roman"/>
              </w:rPr>
              <w:t>Berlin: (Voll-/Teilzeit) Gesetz über die Weiterbildung in den Medizinalfachberufen und in Berufen der Altenpflege (Weiterbildungsgesetz - WbG) vom 03.07.1995 (GVBl. S. 401) Weiterbildungs- und PrO für Krankenschwestern, Krankenpfleger, Kinderkrankenschwestern und Kinderkrankenpfleger für den Operationsdienst vom 01.10.1985 (GVBl. S. 2244)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23139773"/>
              <w:rPr>
                <w:rFonts w:eastAsia="Times New Roman"/>
              </w:rPr>
            </w:pPr>
            <w:r>
              <w:rPr>
                <w:rStyle w:val="b1"/>
                <w:rFonts w:eastAsia="Times New Roman"/>
              </w:rPr>
              <w:t>Kinderkrankenpfleger Psychiatrie/ Kinderkrankenschwester Psychiatrie</w:t>
            </w:r>
            <w:r w:rsidR="000972E2">
              <w:rPr>
                <w:rStyle w:val="b1"/>
                <w:rFonts w:eastAsia="Times New Roman"/>
              </w:rPr>
              <w:br/>
            </w:r>
            <w:r>
              <w:rPr>
                <w:rFonts w:eastAsia="Times New Roman"/>
              </w:rPr>
              <w:t>Baden-Württemberg: (Teilzeit) VO des Sozialministeriums über die Weiterbildung in den Berufen der Krankenpflege und Kinderkrankenpflege sowie der Altenpflege und Heilerziehungspflege auf dem Gebiet der Psychiatrie (Weiterbildungs-VO - Psychiatrie) vom 19.12.2000 (GBl. S. 99)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96518364"/>
              <w:rPr>
                <w:rFonts w:eastAsia="Times New Roman"/>
              </w:rPr>
            </w:pPr>
            <w:r>
              <w:rPr>
                <w:rFonts w:eastAsia="Times New Roman"/>
              </w:rPr>
              <w:t>Berlin: (Voll-/Teilzeit) Gesetz über die Weiterbildung in den Medizinalfachberufen und in Berufen der Altenpflege (Weiterbildungsgesetz - WbG) vom 03.07.1995 (GVBl. S. 401) Weiterbildungs- und Prüfungsverordnung für Pflegefachkräfte in der Psychiatrie vom 10.11.2009 (GVBl. S. 635)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179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8165355"/>
              <w:rPr>
                <w:rFonts w:eastAsia="Times New Roman"/>
              </w:rPr>
            </w:pPr>
            <w:r>
              <w:rPr>
                <w:rStyle w:val="b1"/>
                <w:rFonts w:eastAsia="Times New Roman"/>
              </w:rPr>
              <w:t>Krankenpfleger für den Endoskopiedienst/ Krankenschwester für den Endoskopiedienst</w:t>
            </w:r>
            <w:r w:rsidR="000972E2">
              <w:rPr>
                <w:rStyle w:val="b1"/>
                <w:rFonts w:eastAsia="Times New Roman"/>
              </w:rPr>
              <w:br/>
            </w:r>
            <w:r>
              <w:rPr>
                <w:rFonts w:eastAsia="Times New Roman"/>
              </w:rPr>
              <w:t>Baden-Württemberg: (Teilzeit) VO des Sozialministeriums über die Weiterbildung in den Berufen der Krankenpflege und Kinderkrankenpflege für den Operationsdienst und Endoskopiedienst (Weiterbildungs-VO - Operationsdienst und Endoskopiedienst) vom 19.12.2000 (GBl. S. 78)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88358317"/>
              <w:rPr>
                <w:rFonts w:eastAsia="Times New Roman"/>
              </w:rPr>
            </w:pPr>
            <w:r>
              <w:rPr>
                <w:rStyle w:val="b1"/>
                <w:rFonts w:eastAsia="Times New Roman"/>
              </w:rPr>
              <w:t>Krankenpfleger für die pflegerische Leitung einer Station oder Einheit/ Krankenschwester für die pflegerische Leitung einer Station oder Einheit</w:t>
            </w:r>
            <w:r w:rsidR="000972E2">
              <w:rPr>
                <w:rStyle w:val="b1"/>
                <w:rFonts w:eastAsia="Times New Roman"/>
              </w:rPr>
              <w:br/>
            </w:r>
            <w:r>
              <w:rPr>
                <w:rFonts w:eastAsia="Times New Roman"/>
              </w:rPr>
              <w:t>Baden-Württemberg: (Voll-/Teilzeit) VO des Sozialministeriums über die Weiterbildung in den Pflegeberufen für die pflegerische Leitung einer Station oder Einheit (WeiterbildungsVO - Stationsleitung) vom 19.12.2000 (GBl. S. 58)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01193244"/>
              <w:rPr>
                <w:rFonts w:eastAsia="Times New Roman"/>
              </w:rPr>
            </w:pPr>
            <w:r>
              <w:rPr>
                <w:rStyle w:val="b1"/>
                <w:rFonts w:eastAsia="Times New Roman"/>
              </w:rPr>
              <w:t>Krankenpfleger für Nephrologie/ Krankenschwester für Nephrologie</w:t>
            </w:r>
            <w:r w:rsidR="000972E2">
              <w:rPr>
                <w:rStyle w:val="b1"/>
                <w:rFonts w:eastAsia="Times New Roman"/>
              </w:rPr>
              <w:br/>
            </w:r>
            <w:r>
              <w:rPr>
                <w:rFonts w:eastAsia="Times New Roman"/>
              </w:rPr>
              <w:t>Baden-Württemberg: (Teilzeit) VO des Sozialministeriums über die Weiterbildung in den Berufen der Krankenpflege und Kinderkrankenpflege auf dem Gebiet der Nephrologie (Weiterbildungs-VO - Nephrologie) vom 19.12.2000 (GBl. S. 85)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29594871"/>
              <w:rPr>
                <w:rFonts w:eastAsia="Times New Roman"/>
              </w:rPr>
            </w:pPr>
            <w:r>
              <w:rPr>
                <w:rStyle w:val="b1"/>
                <w:rFonts w:eastAsia="Times New Roman"/>
              </w:rPr>
              <w:t>Krankenpfleger für Rehabilitation/ Krankenschwester für Rehabilitation</w:t>
            </w:r>
            <w:r w:rsidR="000972E2">
              <w:rPr>
                <w:rStyle w:val="b1"/>
                <w:rFonts w:eastAsia="Times New Roman"/>
              </w:rPr>
              <w:br/>
            </w:r>
            <w:r>
              <w:rPr>
                <w:rFonts w:eastAsia="Times New Roman"/>
              </w:rPr>
              <w:t>Baden-Württemberg: (Teilzeit) VO des Sozialministeriums über die Weiterbildung in den Berufen der Krankenpflege und Kinderkrankenpflege sowie der Altenpflege und Heilerziehungspflege auf dem Gebiet der Rehabilitation (Weiterbildungs-VO - Rehabilitation) vom 19.12.2000 (GBl. S. 64)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31951864"/>
              <w:rPr>
                <w:rFonts w:eastAsia="Times New Roman"/>
              </w:rPr>
            </w:pPr>
            <w:r>
              <w:rPr>
                <w:rStyle w:val="b1"/>
                <w:rFonts w:eastAsia="Times New Roman"/>
              </w:rPr>
              <w:t>Krankenpfleger Intensivmedizin und Anästhesie/ Krankenschwester Intensivmedizin und Anästhesie</w:t>
            </w:r>
            <w:r w:rsidR="000972E2">
              <w:rPr>
                <w:rStyle w:val="b1"/>
                <w:rFonts w:eastAsia="Times New Roman"/>
              </w:rPr>
              <w:br/>
            </w:r>
            <w:r>
              <w:rPr>
                <w:rFonts w:eastAsia="Times New Roman"/>
              </w:rPr>
              <w:t>Berlin: (Voll-/Teilzeit) Gesetz über die Weiterbildung in den Medizinalfachberufen und in Berufen der Altenpflege (Weiterbildungsgesetz -WbG) vom 30.07.1995 (GVBl. S.401) Weiterbildungs- und PrO für Krankenschwestern, Krankenpfleger, Kinderkrankenschwestern, Kinderkrankenpfleger in der Intensivmedizin und Anästhesie vom 15.01.1985 (GVBl. S. 916)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24738073"/>
              <w:rPr>
                <w:rFonts w:eastAsia="Times New Roman"/>
              </w:rPr>
            </w:pPr>
            <w:r>
              <w:rPr>
                <w:rStyle w:val="b1"/>
                <w:rFonts w:eastAsia="Times New Roman"/>
              </w:rPr>
              <w:t>Krankenpfleger Lehrtätigkeit in der Pflege/ Krankenschwester Lehrtätigkeit in der Pflege</w:t>
            </w:r>
            <w:r w:rsidR="000972E2">
              <w:rPr>
                <w:rStyle w:val="b1"/>
                <w:rFonts w:eastAsia="Times New Roman"/>
              </w:rPr>
              <w:br/>
            </w:r>
            <w:r>
              <w:rPr>
                <w:rFonts w:eastAsia="Times New Roman"/>
              </w:rPr>
              <w:t>Hamburg: Ordnung zur Fortbildung zur Lehrtätigkeit in der Pflege vom 30.11.1993 (Amtl. Anz. S. 129)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84467017"/>
              <w:rPr>
                <w:rFonts w:eastAsia="Times New Roman"/>
              </w:rPr>
            </w:pPr>
            <w:r>
              <w:rPr>
                <w:rStyle w:val="b1"/>
                <w:rFonts w:eastAsia="Times New Roman"/>
              </w:rPr>
              <w:t>Krankenpfleger Leitender/ Krankenschwester Leitende</w:t>
            </w:r>
            <w:r w:rsidR="000972E2">
              <w:rPr>
                <w:rStyle w:val="b1"/>
                <w:rFonts w:eastAsia="Times New Roman"/>
              </w:rPr>
              <w:br/>
            </w:r>
            <w:r>
              <w:rPr>
                <w:rFonts w:eastAsia="Times New Roman"/>
              </w:rPr>
              <w:t>Hamburg: (Vollzeit) Ordnung zur Fortbildung vom 25.09.1975 (Amtl. Anz. 1976 S. 859)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76228505"/>
              <w:rPr>
                <w:rFonts w:eastAsia="Times New Roman"/>
              </w:rPr>
            </w:pPr>
            <w:r>
              <w:rPr>
                <w:rFonts w:eastAsia="Times New Roman"/>
              </w:rPr>
              <w:t>Niedersachsen: (Vollzeit) Studien- und PrO für das Weiterbildungsstudium Pflegedienstleitung im Krankenhaus an der Fachhochschule Osnabrück, Bekanntmachung des Ministers für Wissenschaft und Kunst vom 31.08.1983 (MBl. S. 885)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13</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38235541"/>
              <w:rPr>
                <w:rFonts w:eastAsia="Times New Roman"/>
              </w:rPr>
            </w:pPr>
            <w:r>
              <w:rPr>
                <w:rStyle w:val="b1"/>
                <w:rFonts w:eastAsia="Times New Roman"/>
              </w:rPr>
              <w:t>Krankenpfleger Leitung einer Funktionseinheit im Krankenpflegedienst/ Krankenschwester Leitung einer Funktionseinheit im Krankenpflegedienst</w:t>
            </w:r>
            <w:r w:rsidR="000972E2">
              <w:rPr>
                <w:rStyle w:val="b1"/>
                <w:rFonts w:eastAsia="Times New Roman"/>
              </w:rPr>
              <w:br/>
            </w:r>
            <w:r>
              <w:rPr>
                <w:rFonts w:eastAsia="Times New Roman"/>
              </w:rPr>
              <w:t>Hamburg: Ordnung zur Fortbildung zur Leitung einer Funktionseinheit im Krankenpflegedienst vom 30.11.1993 (Amtl. Anz. S. 121)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51913013"/>
              <w:rPr>
                <w:rFonts w:eastAsia="Times New Roman"/>
              </w:rPr>
            </w:pPr>
            <w:r>
              <w:rPr>
                <w:rStyle w:val="b1"/>
                <w:rFonts w:eastAsia="Times New Roman"/>
              </w:rPr>
              <w:t>Krankenpfleger Leitung einer Krankenstation/ Krankenschwester Leitung einer Krankenstation</w:t>
            </w:r>
            <w:r w:rsidR="000972E2">
              <w:rPr>
                <w:rStyle w:val="b1"/>
                <w:rFonts w:eastAsia="Times New Roman"/>
              </w:rPr>
              <w:br/>
            </w:r>
            <w:r>
              <w:rPr>
                <w:rFonts w:eastAsia="Times New Roman"/>
              </w:rPr>
              <w:t>Hamburg: Ordnung zur Fortbildung zur Leitung einer Krankenstation vom 30.11.1993 (Amtl. Anz. S. 121)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51333584"/>
              <w:rPr>
                <w:rFonts w:eastAsia="Times New Roman"/>
              </w:rPr>
            </w:pPr>
            <w:r>
              <w:rPr>
                <w:rStyle w:val="b1"/>
                <w:rFonts w:eastAsia="Times New Roman"/>
              </w:rPr>
              <w:t>Krankenpfleger Operationsdienst/ Krankenschwester Operationsdienst</w:t>
            </w:r>
            <w:r w:rsidR="000972E2">
              <w:rPr>
                <w:rStyle w:val="b1"/>
                <w:rFonts w:eastAsia="Times New Roman"/>
              </w:rPr>
              <w:br/>
            </w:r>
            <w:r>
              <w:rPr>
                <w:rFonts w:eastAsia="Times New Roman"/>
              </w:rPr>
              <w:t>Baden-Württemberg: (Teilzeit) VO des Sozialministeriums über die Weiterbildung in den Berufen der Krankenpflege und Kinderkrankenpflege für den Operationsdienst und Endoskopiedienst (Weiterbildungs-VO - Operationsdienst und Endoskopiedienst) vom 19.12.2000 (GBl. S. 78)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636645976"/>
              <w:rPr>
                <w:rFonts w:eastAsia="Times New Roman"/>
              </w:rPr>
            </w:pPr>
            <w:r>
              <w:rPr>
                <w:rFonts w:eastAsia="Times New Roman"/>
              </w:rPr>
              <w:t>Berlin: (Voll-/Teilzeit) Gesetz über die Weiterbildung in den Medizinalfachberufen und in Berufen der Altenpflege (Weiterbildungsgesetz - WbG) vom 03.07.1995 (GVBl. S. 401) Weiterbildungs- und PrO für Krankenschwestern, Krankenpfleger, Kinderkrankenschwestern und Kinderkrankenpfleger für den Operationsdienst vom 01.10.1985 (GVBl. S. 2244)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20037544"/>
              <w:rPr>
                <w:rFonts w:eastAsia="Times New Roman"/>
              </w:rPr>
            </w:pPr>
            <w:r>
              <w:rPr>
                <w:rStyle w:val="b1"/>
                <w:rFonts w:eastAsia="Times New Roman"/>
              </w:rPr>
              <w:t>Krankenpfleger Psychiatrie/ Krankenschwester Psychiatrie</w:t>
            </w:r>
            <w:r w:rsidR="000972E2">
              <w:rPr>
                <w:rStyle w:val="b1"/>
                <w:rFonts w:eastAsia="Times New Roman"/>
              </w:rPr>
              <w:br/>
            </w:r>
            <w:r>
              <w:rPr>
                <w:rFonts w:eastAsia="Times New Roman"/>
              </w:rPr>
              <w:t>Baden-Württemberg: (Teilzeit) VO des Sozialministeriums über die Weiterbildung in den Berufen der Krankenpflege und Kinderkrankenpflege sowie der Altenpflege und Heilerziehungspflege auf dem Gebiet der Psychiatrie (Weiterbildung-VO - Psychiatrie) vom 19.12.2000 (GBl. S. 99)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78906035"/>
              <w:rPr>
                <w:rFonts w:eastAsia="Times New Roman"/>
              </w:rPr>
            </w:pPr>
            <w:r>
              <w:rPr>
                <w:rFonts w:eastAsia="Times New Roman"/>
              </w:rPr>
              <w:t>Berlin: (Voll-/Teilzeit) Gesetz über die Weiterbildung in den Medizinalfachberufen und in Berufen der Altenpflege (Weiterbildungsgesetz - WbG) vom 03.07.1995 (GVBl. S. 401) Weiterbildungs- und Prüfungsverordnung für Pflegefachkräfte in der Psychiatrie vom 10.11.2009 (GVBl. S. 635)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61192399"/>
              <w:rPr>
                <w:rFonts w:eastAsia="Times New Roman"/>
              </w:rPr>
            </w:pPr>
            <w:r>
              <w:rPr>
                <w:rStyle w:val="b1"/>
                <w:rFonts w:eastAsia="Times New Roman"/>
              </w:rPr>
              <w:t>Lebensmittelkontrolleur/ Lebensmittelkontrolleurin</w:t>
            </w:r>
            <w:r w:rsidR="000972E2">
              <w:rPr>
                <w:rStyle w:val="b1"/>
                <w:rFonts w:eastAsia="Times New Roman"/>
              </w:rPr>
              <w:br/>
            </w:r>
            <w:r>
              <w:rPr>
                <w:rFonts w:eastAsia="Times New Roman"/>
              </w:rPr>
              <w:t xml:space="preserve">Hamburg: (Vollzeit) Fortbildungs- und PrO für Lebensmittelkontrolleure/ Lebensmittelkontrolleurinnen vom 14.12.1982 (Amtl. Anz. 1983 S. 29) in Verbindung mit der VO über die fachlichen Anforderungen gemäß § 41 Absatz 2 des Lebensmittel- und Bedarfsgegenständegesetzes an die in der Überwachung tätigen Lebensmittelkontrolleure (Lebensmittelkontrolleur-VO vom 17.08.2001 (BGBl. I S. 2236) </w:t>
            </w:r>
            <w:r w:rsidR="006C5A36">
              <w:rPr>
                <w:rFonts w:eastAsia="Times New Roman"/>
              </w:rPr>
              <w:br/>
            </w:r>
            <w:r>
              <w:rPr>
                <w:rFonts w:eastAsia="Times New Roman"/>
              </w:rPr>
              <w:t>geändert durch Artikel 10 der VO vom 08.08.2007 (BGBl. I S. 1816)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67812027"/>
              <w:rPr>
                <w:rFonts w:eastAsia="Times New Roman"/>
              </w:rPr>
            </w:pPr>
            <w:r>
              <w:rPr>
                <w:rStyle w:val="b1"/>
                <w:rFonts w:eastAsia="Times New Roman"/>
              </w:rPr>
              <w:t>Lehrer für Gesundheitsfachberufe/ Lehrerin für Gesundheitsfachberufe</w:t>
            </w:r>
            <w:r w:rsidR="000972E2">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61699405"/>
              <w:rPr>
                <w:rFonts w:eastAsia="Times New Roman"/>
              </w:rPr>
            </w:pPr>
            <w:r>
              <w:rPr>
                <w:rStyle w:val="b1"/>
                <w:rFonts w:eastAsia="Times New Roman"/>
              </w:rPr>
              <w:t>Lehrkraft für Pflege, Lehrkraft für das Hebammenwesen</w:t>
            </w:r>
            <w:r w:rsidR="000972E2">
              <w:rPr>
                <w:rStyle w:val="b1"/>
                <w:rFonts w:eastAsia="Times New Roman"/>
              </w:rPr>
              <w:br/>
            </w:r>
            <w:r>
              <w:rPr>
                <w:rFonts w:eastAsia="Times New Roman"/>
              </w:rPr>
              <w:t>Niedersachsen: VO über die Weiterbildung in Gesundheitsfachberufen vom 18.03.2002 (GVBl. S. 86)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rsidP="0010521C">
            <w:pPr>
              <w:spacing w:line="260" w:lineRule="atLeast"/>
              <w:divId w:val="467824717"/>
              <w:rPr>
                <w:rFonts w:eastAsia="Times New Roman"/>
              </w:rPr>
            </w:pPr>
            <w:r>
              <w:rPr>
                <w:rStyle w:val="b1"/>
                <w:rFonts w:eastAsia="Times New Roman"/>
              </w:rPr>
              <w:t>Lehrkräfte Lehranstalten</w:t>
            </w:r>
            <w:r w:rsidR="000972E2">
              <w:rPr>
                <w:rStyle w:val="b1"/>
                <w:rFonts w:eastAsia="Times New Roman"/>
              </w:rPr>
              <w:br/>
            </w:r>
            <w:r>
              <w:rPr>
                <w:rFonts w:eastAsia="Times New Roman"/>
              </w:rPr>
              <w:t xml:space="preserve">Niedersachsen: (Teilzeit) PrO für den Studiengang </w:t>
            </w:r>
            <w:r w:rsidR="0010521C">
              <w:rPr>
                <w:rFonts w:eastAsia="Times New Roman"/>
              </w:rPr>
              <w:t>„</w:t>
            </w:r>
            <w:bookmarkStart w:id="0" w:name="_GoBack"/>
            <w:bookmarkEnd w:id="0"/>
            <w:r>
              <w:rPr>
                <w:rFonts w:eastAsia="Times New Roman"/>
              </w:rPr>
              <w:t>Weiterbildung für Lehrpersonen an Schulen des Gesundheitswesens"</w:t>
            </w:r>
            <w:r w:rsidR="00D95E3A">
              <w:rPr>
                <w:rFonts w:eastAsia="Times New Roman"/>
              </w:rPr>
              <w:t xml:space="preserve"> </w:t>
            </w:r>
            <w:r>
              <w:rPr>
                <w:rFonts w:eastAsia="Times New Roman"/>
              </w:rPr>
              <w:t>Bekanntmachung des Ministers für Wissenschaft und Kunst vom 24.06.1983 (MBl. S. 757)</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30</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490900032"/>
              <w:rPr>
                <w:rFonts w:eastAsia="Times New Roman"/>
              </w:rPr>
            </w:pPr>
            <w:r>
              <w:rPr>
                <w:rStyle w:val="b1"/>
                <w:rFonts w:eastAsia="Times New Roman"/>
              </w:rPr>
              <w:t>Leitende Pflegefachkraft</w:t>
            </w:r>
            <w:r w:rsidR="000972E2">
              <w:rPr>
                <w:rStyle w:val="b1"/>
                <w:rFonts w:eastAsia="Times New Roman"/>
              </w:rPr>
              <w:br/>
            </w:r>
            <w:r>
              <w:rPr>
                <w:rFonts w:eastAsia="Times New Roman"/>
              </w:rPr>
              <w:t xml:space="preserve">Hessen: (Voll-/Teilzeit) Hessische Weiterbildungs- und Prüfungsordnung für die Pflege und Entbindungspflege (WPO-Pflege) </w:t>
            </w:r>
            <w:r w:rsidR="006C5A36">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80640942"/>
              <w:rPr>
                <w:rFonts w:eastAsia="Times New Roman"/>
              </w:rPr>
            </w:pPr>
            <w:r>
              <w:rPr>
                <w:rStyle w:val="b1"/>
                <w:rFonts w:eastAsia="Times New Roman"/>
              </w:rPr>
              <w:t>Leitende Pflegefachkraft eines Bereichs im Krankenhaus und anderen pflegerischen Versorgungsbereichen</w:t>
            </w:r>
            <w:r w:rsidR="000972E2">
              <w:rPr>
                <w:rStyle w:val="b1"/>
                <w:rFonts w:eastAsia="Times New Roman"/>
              </w:rPr>
              <w:br/>
            </w:r>
            <w:r>
              <w:rPr>
                <w:rFonts w:eastAsia="Times New Roman"/>
              </w:rPr>
              <w:t xml:space="preserve">Thüringen: Thüringer VO zur Durchführung der Weiterbildungen in den Pflegefachberufen (Thüringer Pflegefachberufe-Weiterbildungsverordnung) </w:t>
            </w:r>
            <w:r w:rsidR="006C5A36">
              <w:rPr>
                <w:rFonts w:eastAsia="Times New Roman"/>
              </w:rPr>
              <w:br/>
            </w:r>
            <w:r>
              <w:rPr>
                <w:rFonts w:eastAsia="Times New Roman"/>
              </w:rPr>
              <w:t>vom 24.01.2010 (GVBl. S. 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35437770"/>
              <w:rPr>
                <w:rFonts w:eastAsia="Times New Roman"/>
              </w:rPr>
            </w:pPr>
            <w:r>
              <w:rPr>
                <w:rStyle w:val="b1"/>
                <w:rFonts w:eastAsia="Times New Roman"/>
              </w:rPr>
              <w:t>Leitender Entbindungspfleger einer geburtshilflichen Abteilung/ Leitende Hebamme einer geburtshilflichen Abteilung</w:t>
            </w:r>
            <w:r w:rsidR="000972E2">
              <w:rPr>
                <w:rStyle w:val="b1"/>
                <w:rFonts w:eastAsia="Times New Roman"/>
              </w:rPr>
              <w:br/>
            </w:r>
            <w:r>
              <w:rPr>
                <w:rFonts w:eastAsia="Times New Roman"/>
              </w:rPr>
              <w:t>Bremen: (berufsbegleitend in modularer Form) Weiterbildungs- und Prüfungsverordnung für Hebammen und Entbindungspfleger vom 10.12.2010 (GBl. S. 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4172207"/>
              <w:rPr>
                <w:rFonts w:eastAsia="Times New Roman"/>
              </w:rPr>
            </w:pPr>
            <w:r>
              <w:rPr>
                <w:rStyle w:val="b1"/>
                <w:rFonts w:eastAsia="Times New Roman"/>
              </w:rPr>
              <w:t>Leiter einer Pflege- oder Funktionseinheit im Gesundheitswesen und in der Altenpflege/ Leiterin einer Pflege- oder Funktionseinheit im Gesundheitswesen und in der Altenpflege</w:t>
            </w:r>
            <w:r w:rsidR="000972E2">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81300472"/>
              <w:rPr>
                <w:rFonts w:eastAsia="Times New Roman"/>
              </w:rPr>
            </w:pPr>
            <w:r>
              <w:rPr>
                <w:rStyle w:val="b1"/>
                <w:rFonts w:eastAsia="Times New Roman"/>
              </w:rPr>
              <w:t>Leiter einer Pflegeeinheit/ Leiterin einer Pflegeeinheit</w:t>
            </w:r>
            <w:r w:rsidR="003D1F38">
              <w:rPr>
                <w:rStyle w:val="b1"/>
                <w:rFonts w:eastAsia="Times New Roman"/>
              </w:rPr>
              <w:br/>
            </w:r>
            <w:r>
              <w:rPr>
                <w:rFonts w:eastAsia="Times New Roman"/>
              </w:rPr>
              <w:t xml:space="preserve">Schleswig-Holstein: (Voll-/Teilzeit) Landesverordnung über die Weiterbildung und Prüfung für die Leitung einer Pflegeeinheit (WBLPflEVO) </w:t>
            </w:r>
            <w:r w:rsidR="006C5A36">
              <w:rPr>
                <w:rFonts w:eastAsia="Times New Roman"/>
              </w:rPr>
              <w:br/>
            </w:r>
            <w:r>
              <w:rPr>
                <w:rFonts w:eastAsia="Times New Roman"/>
              </w:rPr>
              <w:t>vom 31.08.2009 (GVBl. S. 598)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199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43710538"/>
              <w:rPr>
                <w:rFonts w:eastAsia="Times New Roman"/>
              </w:rPr>
            </w:pPr>
            <w:r>
              <w:rPr>
                <w:rStyle w:val="b1"/>
                <w:rFonts w:eastAsia="Times New Roman"/>
              </w:rPr>
              <w:t>Logopäde Lehrkräfte/ Logopädin Lehrkräfte</w:t>
            </w:r>
            <w:r w:rsidR="003D1F38">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Lehrkräften in Medizinalfachberufen vom 18.03.1997 (GVBl. S. 114) </w:t>
            </w:r>
            <w:r w:rsidR="006C5A36">
              <w:rPr>
                <w:rFonts w:eastAsia="Times New Roman"/>
              </w:rPr>
              <w:br/>
            </w:r>
            <w:r>
              <w:rPr>
                <w:rFonts w:eastAsia="Times New Roman"/>
              </w:rPr>
              <w:t>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085444430"/>
              <w:rPr>
                <w:rFonts w:eastAsia="Times New Roman"/>
              </w:rPr>
            </w:pPr>
            <w:r>
              <w:rPr>
                <w:rStyle w:val="b1"/>
                <w:rFonts w:eastAsia="Times New Roman"/>
              </w:rPr>
              <w:t>Logopäde Leitende Funktionen/ Logopädin Leitende Funktionen</w:t>
            </w:r>
            <w:r w:rsidR="003D1F38">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Medizinalfachpersonen für leitende Funktionen </w:t>
            </w:r>
            <w:r w:rsidR="006C5A36">
              <w:rPr>
                <w:rFonts w:eastAsia="Times New Roman"/>
              </w:rPr>
              <w:br/>
            </w:r>
            <w:r>
              <w:rPr>
                <w:rFonts w:eastAsia="Times New Roman"/>
              </w:rPr>
              <w:t>vom 18.03.1997 (GVBl. S. 109)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08206116"/>
              <w:rPr>
                <w:rFonts w:eastAsia="Times New Roman"/>
              </w:rPr>
            </w:pPr>
            <w:r>
              <w:rPr>
                <w:rStyle w:val="b1"/>
                <w:rFonts w:eastAsia="Times New Roman"/>
              </w:rPr>
              <w:t>Masseur und medizinischer Bademeister/ Masseurin und medizinische Bademeisterin Lehrkräfte</w:t>
            </w:r>
            <w:r w:rsidR="003D1F38">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Lehrkräften in Medizinalfachberufen vom 18.03.1997 (GVBl. S. 114) </w:t>
            </w:r>
            <w:r w:rsidR="006C5A36">
              <w:rPr>
                <w:rFonts w:eastAsia="Times New Roman"/>
              </w:rPr>
              <w:br/>
            </w:r>
            <w:r>
              <w:rPr>
                <w:rFonts w:eastAsia="Times New Roman"/>
              </w:rPr>
              <w:t>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12573168"/>
              <w:rPr>
                <w:rFonts w:eastAsia="Times New Roman"/>
              </w:rPr>
            </w:pPr>
            <w:r>
              <w:rPr>
                <w:rStyle w:val="b1"/>
                <w:rFonts w:eastAsia="Times New Roman"/>
              </w:rPr>
              <w:t>Medizinischer Präventions- und Wellnesstrainer/ Medizinische Präventions- und Wellnesstrainerin</w:t>
            </w:r>
            <w:r w:rsidR="003D1F38">
              <w:rPr>
                <w:rStyle w:val="b1"/>
                <w:rFonts w:eastAsia="Times New Roman"/>
              </w:rPr>
              <w:br/>
            </w: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6C5A36">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399522477"/>
              <w:rPr>
                <w:rFonts w:eastAsia="Times New Roman"/>
              </w:rPr>
            </w:pPr>
            <w:r>
              <w:rPr>
                <w:rStyle w:val="b1"/>
                <w:rFonts w:eastAsia="Times New Roman"/>
              </w:rPr>
              <w:t>Medizinisch-technischer Assistent und medizinisch-technischer Laboratoriumsassistent Klinische Chemie/ Medizinisch-technische Assistentin und medizinisch-technische Laboratoriumsassistentin Klinische Chemie</w:t>
            </w:r>
            <w:r w:rsidR="003D1F38">
              <w:rPr>
                <w:rStyle w:val="b1"/>
                <w:rFonts w:eastAsia="Times New Roman"/>
              </w:rPr>
              <w:br/>
            </w:r>
            <w:r>
              <w:rPr>
                <w:rFonts w:eastAsia="Times New Roman"/>
              </w:rPr>
              <w:t xml:space="preserve">Berlin: (Voll-/Teilzeit) Gesetz über die Weiterbildung in den Medizinalfachberufen und in Berufen der Altenpflege (Weiterbildungsgesetz - WbG) </w:t>
            </w:r>
            <w:r w:rsidR="006C5A36">
              <w:rPr>
                <w:rFonts w:eastAsia="Times New Roman"/>
              </w:rPr>
              <w:br/>
            </w:r>
            <w:r>
              <w:rPr>
                <w:rFonts w:eastAsia="Times New Roman"/>
              </w:rPr>
              <w:t>vom 03.07.1995 (GVBl. S. 401)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10949420"/>
              <w:rPr>
                <w:rFonts w:eastAsia="Times New Roman"/>
              </w:rPr>
            </w:pPr>
            <w:r>
              <w:rPr>
                <w:rStyle w:val="b1"/>
                <w:rFonts w:eastAsia="Times New Roman"/>
              </w:rPr>
              <w:t>Medizinisch-technischer Assistent und medizinisch-technischer Laboratoriumsassistent Morphologie/ Medizinisch-technische Assistentin und medizinisch-technische Laboratoriumsassistentin Morphologie</w:t>
            </w:r>
            <w:r w:rsidR="003D1F38">
              <w:rPr>
                <w:rStyle w:val="b1"/>
                <w:rFonts w:eastAsia="Times New Roman"/>
              </w:rPr>
              <w:br/>
            </w:r>
            <w:r>
              <w:rPr>
                <w:rFonts w:eastAsia="Times New Roman"/>
              </w:rPr>
              <w:t xml:space="preserve">Berlin: (Voll-/Teilzeit) Gesetz über die Weiterbildung in den Medizinalberufen und in Berufen der Altenpflege (Weiterbildungsgesetz - WbG) </w:t>
            </w:r>
            <w:r w:rsidR="006C5A36">
              <w:rPr>
                <w:rFonts w:eastAsia="Times New Roman"/>
              </w:rPr>
              <w:br/>
            </w:r>
            <w:r>
              <w:rPr>
                <w:rFonts w:eastAsia="Times New Roman"/>
              </w:rPr>
              <w:t>vom 03.07.1995 (GVBl. S. 401)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21627600"/>
              <w:rPr>
                <w:rFonts w:eastAsia="Times New Roman"/>
              </w:rPr>
            </w:pPr>
            <w:r>
              <w:rPr>
                <w:rStyle w:val="b1"/>
                <w:rFonts w:eastAsia="Times New Roman"/>
              </w:rPr>
              <w:t>Medizinisch-technischer Assistent, medizinisch-technischer Radiologieassistent, medizinisch-technischer Laboratoriumsassistent Lehrkräfte/ Medizinisch-technische Assistentin, medizinisch-technische Radiologieassistentin, medizinisch-technische Laboratoriumsassistentin Lehrkräfte</w:t>
            </w:r>
            <w:r w:rsidR="003D1F38">
              <w:rPr>
                <w:rStyle w:val="b1"/>
                <w:rFonts w:eastAsia="Times New Roman"/>
              </w:rPr>
              <w:br/>
            </w:r>
            <w:r>
              <w:rPr>
                <w:rFonts w:eastAsia="Times New Roman"/>
              </w:rPr>
              <w:t xml:space="preserve">Berlin: (Voll-/Teilzeit) Gesetz über die Weiterbildung in den Medizinalfachberufen und in Berufen der Altenpflege (Weiterbildungsgesetz - WbG) </w:t>
            </w:r>
            <w:r w:rsidR="00BB0DC4">
              <w:rPr>
                <w:rFonts w:eastAsia="Times New Roman"/>
              </w:rPr>
              <w:br/>
            </w:r>
            <w:r>
              <w:rPr>
                <w:rFonts w:eastAsia="Times New Roman"/>
              </w:rPr>
              <w:t>vom 03.07.1995 (GVBl. S. 401) Weiterbildungs- und PrVO für die Heranbildung von Lehrkräften in Medizinalfachberufen vom 18.03.1997 (GVBl. S. 114) 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4939466"/>
              <w:rPr>
                <w:rFonts w:eastAsia="Times New Roman"/>
              </w:rPr>
            </w:pPr>
            <w:r>
              <w:rPr>
                <w:rStyle w:val="b1"/>
                <w:rFonts w:eastAsia="Times New Roman"/>
              </w:rPr>
              <w:t>Medizinisch-technischer Assistent, medizinisch-technischer Radiologieassistent, medizinisch-technischer Laboratoriumsassistent Leitende Funktionen/ Medizinisch-technische Assistentin, medizinisch-technische Radiologieassistentin, medizinisch-technische Laboratoriumsassistentin Leitende Funktionen</w:t>
            </w:r>
            <w:r w:rsidR="003D1F38">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Lehrkräften in Medizinalfachberufen vom 18.03.1997 (GVBl. S. 114) </w:t>
            </w:r>
            <w:r w:rsidR="00BB0DC4">
              <w:rPr>
                <w:rFonts w:eastAsia="Times New Roman"/>
              </w:rPr>
              <w:br/>
            </w:r>
            <w:r>
              <w:rPr>
                <w:rFonts w:eastAsia="Times New Roman"/>
              </w:rPr>
              <w:t>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786801020"/>
              <w:rPr>
                <w:rFonts w:eastAsia="Times New Roman"/>
              </w:rPr>
            </w:pPr>
            <w:r>
              <w:rPr>
                <w:rStyle w:val="b1"/>
                <w:rFonts w:eastAsia="Times New Roman"/>
              </w:rPr>
              <w:t>Medizinisch-technischer Assistent, medizinisch-technischer Radiologieassistent, medizinisch-technischer Laboratoriumsassistent Nuklearmedizin/ Medizinisch-technische Assistentin, medizinisch-technische Radiologieassistentin, medizinisch-technische Laboratoriumsassistentin Nuklearmedizin</w:t>
            </w:r>
            <w:r w:rsidR="003D1F38">
              <w:rPr>
                <w:rStyle w:val="b1"/>
                <w:rFonts w:eastAsia="Times New Roman"/>
              </w:rPr>
              <w:br/>
            </w:r>
            <w:r>
              <w:rPr>
                <w:rFonts w:eastAsia="Times New Roman"/>
              </w:rPr>
              <w:t xml:space="preserve">Berlin: (Voll-/Teilzeit) Gesetz über die Weiterbildung in den Medizinalfachberufen und in Berufen der Altenpflege (Weiterbildungsgesetz - WbG) </w:t>
            </w:r>
            <w:r w:rsidR="00BB0DC4">
              <w:rPr>
                <w:rFonts w:eastAsia="Times New Roman"/>
              </w:rPr>
              <w:br/>
            </w:r>
            <w:r>
              <w:rPr>
                <w:rFonts w:eastAsia="Times New Roman"/>
              </w:rPr>
              <w:t>vom 03.07.1995 (GVBl. S. 401)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37884083"/>
              <w:rPr>
                <w:rFonts w:eastAsia="Times New Roman"/>
              </w:rPr>
            </w:pPr>
            <w:r>
              <w:rPr>
                <w:rStyle w:val="b1"/>
                <w:rFonts w:eastAsia="Times New Roman"/>
              </w:rPr>
              <w:t>Motopäde/ Motopädin</w:t>
            </w:r>
            <w:r w:rsidR="003D1F38">
              <w:rPr>
                <w:rStyle w:val="b1"/>
                <w:rFonts w:eastAsia="Times New Roman"/>
              </w:rPr>
              <w:br/>
            </w:r>
            <w:r>
              <w:rPr>
                <w:rFonts w:eastAsia="Times New Roman"/>
              </w:rPr>
              <w:t>Hessen: Weiterbildungs- und PrO für Motopädinnen und Motopäden vom 02.10.1997 (StAnz. S. 3593)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209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842890169"/>
              <w:rPr>
                <w:rFonts w:eastAsia="Times New Roman"/>
              </w:rPr>
            </w:pPr>
            <w:r>
              <w:rPr>
                <w:rStyle w:val="b1"/>
                <w:rFonts w:eastAsia="Times New Roman"/>
              </w:rPr>
              <w:t>Pflegedienst-, Einrichtungs- und Heimleitung</w:t>
            </w:r>
            <w:r w:rsidR="003D1F38">
              <w:rPr>
                <w:rStyle w:val="b1"/>
                <w:rFonts w:eastAsia="Times New Roman"/>
              </w:rPr>
              <w:br/>
            </w:r>
            <w:r>
              <w:rPr>
                <w:rFonts w:eastAsia="Times New Roman"/>
              </w:rPr>
              <w:t xml:space="preserve">Hessen: (Voll-/Teilzeit) Hessische Weiterbildungs- und Prüfungsordnung für die Pflege und Entbindungspflege (WPO-Pflege) </w:t>
            </w:r>
            <w:r w:rsidR="00BB0DC4">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543951185"/>
              <w:rPr>
                <w:rFonts w:eastAsia="Times New Roman"/>
              </w:rPr>
            </w:pPr>
            <w:r>
              <w:rPr>
                <w:rStyle w:val="b1"/>
                <w:rFonts w:eastAsia="Times New Roman"/>
              </w:rPr>
              <w:t>Pflegedienstleiter/ Pflegedienstleiterin</w:t>
            </w:r>
            <w:r w:rsidR="003D1F38">
              <w:rPr>
                <w:rStyle w:val="b1"/>
                <w:rFonts w:eastAsia="Times New Roman"/>
              </w:rPr>
              <w:br/>
            </w:r>
            <w:r>
              <w:rPr>
                <w:rFonts w:eastAsia="Times New Roman"/>
              </w:rPr>
              <w:t>Niedersachsen: VO über die Weiterbildung in Gesundheitsfachberufen vom 18.03.2002 (GVBl. S. 86)</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23030633"/>
              <w:rPr>
                <w:rFonts w:eastAsia="Times New Roman"/>
              </w:rPr>
            </w:pP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21905674"/>
              <w:rPr>
                <w:rFonts w:eastAsia="Times New Roman"/>
              </w:rPr>
            </w:pPr>
            <w:r>
              <w:rPr>
                <w:rStyle w:val="b1"/>
                <w:rFonts w:eastAsia="Times New Roman"/>
              </w:rPr>
              <w:t>Pflegefachkraft in der Palliativversorgung</w:t>
            </w:r>
            <w:r w:rsidR="003D1F38">
              <w:rPr>
                <w:rStyle w:val="b1"/>
                <w:rFonts w:eastAsia="Times New Roman"/>
              </w:rPr>
              <w:br/>
            </w:r>
            <w:r>
              <w:rPr>
                <w:rFonts w:eastAsia="Times New Roman"/>
              </w:rPr>
              <w:t xml:space="preserve">Thüringen: Thüringer VO zur Durchführung der Weiterbildungen in den Pflegefachberufen (Thüringer Pflegefachberufe-Weiterbildungsverordnung) </w:t>
            </w:r>
            <w:r w:rsidR="00BB0DC4">
              <w:rPr>
                <w:rFonts w:eastAsia="Times New Roman"/>
              </w:rPr>
              <w:br/>
            </w:r>
            <w:r>
              <w:rPr>
                <w:rFonts w:eastAsia="Times New Roman"/>
              </w:rPr>
              <w:t>vom 24.01.2010 (GVBl. S. 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14006831"/>
              <w:rPr>
                <w:rFonts w:eastAsia="Times New Roman"/>
              </w:rPr>
            </w:pPr>
            <w:r>
              <w:rPr>
                <w:rStyle w:val="b1"/>
                <w:rFonts w:eastAsia="Times New Roman"/>
              </w:rPr>
              <w:t>Pflegefachkraft Mittlerer Leitungsbereich</w:t>
            </w:r>
            <w:r w:rsidR="003D1F38">
              <w:rPr>
                <w:rStyle w:val="b1"/>
                <w:rFonts w:eastAsia="Times New Roman"/>
              </w:rPr>
              <w:br/>
            </w:r>
            <w:r>
              <w:rPr>
                <w:rFonts w:eastAsia="Times New Roman"/>
              </w:rPr>
              <w:t>Niedersachsen: Weiterbildungs- und PrO zur Pflegefachkraft im mittleren Leitungsbereich vom 20.10.1995 (MBl. S. 1279)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934167528"/>
              <w:rPr>
                <w:rFonts w:eastAsia="Times New Roman"/>
              </w:rPr>
            </w:pPr>
            <w:r>
              <w:rPr>
                <w:rStyle w:val="b1"/>
                <w:rFonts w:eastAsia="Times New Roman"/>
              </w:rPr>
              <w:t>Physiotherapeut, Krankengymnast Lehrkräfte/ Physiotherapeutin, Krankengymnastin Lehrkräfte</w:t>
            </w:r>
            <w:r w:rsidR="003D1F38">
              <w:rPr>
                <w:rStyle w:val="b1"/>
                <w:rFonts w:eastAsia="Times New Roman"/>
              </w:rPr>
              <w:br/>
            </w:r>
            <w:r>
              <w:rPr>
                <w:rFonts w:eastAsia="Times New Roman"/>
              </w:rPr>
              <w:t xml:space="preserve">Berlin: (Voll-/Teilzeit) Gesetz über die Weiterbildung in den Medizinalfachberufen und in Berufen der Altenpflege (Weiterbildungsgesetz - WbG) vom 03.07.1995 (GVBl. S. 401) Weiterbildungs- und PrVO für die Heranbildung von Lehrkräften in Medizinalfachberufen vom 18.03.1997 (GVBl. S. 114) </w:t>
            </w:r>
            <w:r w:rsidR="00BB0DC4">
              <w:rPr>
                <w:rFonts w:eastAsia="Times New Roman"/>
              </w:rPr>
              <w:br/>
            </w:r>
            <w:r>
              <w:rPr>
                <w:rFonts w:eastAsia="Times New Roman"/>
              </w:rPr>
              <w:t>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10625050"/>
              <w:rPr>
                <w:rFonts w:eastAsia="Times New Roman"/>
              </w:rPr>
            </w:pPr>
            <w:r>
              <w:rPr>
                <w:rStyle w:val="b1"/>
                <w:rFonts w:eastAsia="Times New Roman"/>
              </w:rPr>
              <w:t>Physiotherapeut, Krankengymnast Leitende Funktionen/ Physiotherapeutin, Krankengymnastin Leitende Funktionen</w:t>
            </w:r>
            <w:r w:rsidR="003D1F38">
              <w:rPr>
                <w:rStyle w:val="b1"/>
                <w:rFonts w:eastAsia="Times New Roman"/>
              </w:rPr>
              <w:br/>
            </w:r>
            <w:r>
              <w:rPr>
                <w:rFonts w:eastAsia="Times New Roman"/>
              </w:rPr>
              <w:t>Berlin: (Voll-/Teilzeit) Gesetz über die Weiterbildung in den Medizinalfachberufen und in Berufen der Altenpflege (Weiterbildungsgesetz - WbG) vom 03.07.1995 (GVBl. S. 401) Weiterbildungs- und PrVO für die Heranbildung von Medizinalfachpersonen für leitende Funktionen vom 18.03.1997 (GVBl. S. 109) zuletzt geändert durch VO vom 09.11.2005 (GVBl. S. 718)</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6/24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04863754"/>
              <w:rPr>
                <w:rFonts w:eastAsia="Times New Roman"/>
              </w:rPr>
            </w:pPr>
            <w:r>
              <w:rPr>
                <w:rStyle w:val="b1"/>
                <w:rFonts w:eastAsia="Times New Roman"/>
              </w:rPr>
              <w:t>Praxisanleiter Ausbildung in der Krankenpflege, Kinderkrankenpflege und Entbindungspflege/ Praxisanleiterin Ausbildung in der Krankenpflege, Kinderkrankenpflege und Entbindungspflege</w:t>
            </w:r>
            <w:r w:rsidR="003D1F38">
              <w:rPr>
                <w:rStyle w:val="b1"/>
                <w:rFonts w:eastAsia="Times New Roman"/>
              </w:rPr>
              <w:br/>
            </w:r>
            <w:r>
              <w:rPr>
                <w:rFonts w:eastAsia="Times New Roman"/>
              </w:rPr>
              <w:t>Hamburg: Fortbildungs- und PrO für Praxisanleiter/ Praxisanleiterinnen für die Ausbildung in der Krankenpflege, Kinderkrankenpflege und Entbindungspflege vom 18.05.1993 (Amtl.Anz. S.993)</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134446173"/>
              <w:rPr>
                <w:rFonts w:eastAsia="Times New Roman"/>
              </w:rPr>
            </w:pPr>
            <w:r>
              <w:rPr>
                <w:rStyle w:val="b1"/>
                <w:rFonts w:eastAsia="Times New Roman"/>
              </w:rPr>
              <w:t>Praxisanleiter für Gesundheitsfachberufe/ Praxisanleiterin für Gesundheitsfachberufe</w:t>
            </w:r>
            <w:r w:rsidR="003D1F38">
              <w:rPr>
                <w:rStyle w:val="b1"/>
                <w:rFonts w:eastAsia="Times New Roman"/>
              </w:rPr>
              <w:br/>
            </w:r>
            <w:r>
              <w:rPr>
                <w:rFonts w:eastAsia="Times New Roman"/>
              </w:rPr>
              <w:t>Saarland: VO zur Durchführung der Weiterbildung - Praxisanleiterin oder Praxisanleiter für Gesundheitsfachberufe - und zur Änderung der Weiterbildungsverordnung - Lehrkraft für Gesundheitsfachberufe - sowie der Fachweiterbildungsverordnung für Pflegeberufe vom 27.09.2005 (ABl. S. 1575)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217</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30489548"/>
              <w:rPr>
                <w:rFonts w:eastAsia="Times New Roman"/>
              </w:rPr>
            </w:pPr>
            <w:r>
              <w:rPr>
                <w:rStyle w:val="b1"/>
                <w:rFonts w:eastAsia="Times New Roman"/>
              </w:rPr>
              <w:t>Praxisanleiter im Gesundheitswesen und in der Altenpflege/ Praxisanleiterin im Gesundheitswesen und in der Altenpflege</w:t>
            </w:r>
            <w:r w:rsidR="003D1F38">
              <w:rPr>
                <w:rStyle w:val="b1"/>
                <w:rFonts w:eastAsia="Times New Roman"/>
              </w:rPr>
              <w:br/>
            </w:r>
            <w:r>
              <w:rPr>
                <w:rFonts w:eastAsia="Times New Roman"/>
              </w:rPr>
              <w:t>Rheinland-Pfalz: (Voll-/Teilzeit)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218</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00246616"/>
              <w:rPr>
                <w:rFonts w:eastAsia="Times New Roman"/>
              </w:rPr>
            </w:pPr>
            <w:r>
              <w:rPr>
                <w:rStyle w:val="b1"/>
                <w:rFonts w:eastAsia="Times New Roman"/>
              </w:rPr>
              <w:t>Praxisanleiter/ Praxisanleiterin</w:t>
            </w:r>
            <w:r w:rsidR="003D1F38">
              <w:rPr>
                <w:rStyle w:val="b1"/>
                <w:rFonts w:eastAsia="Times New Roman"/>
              </w:rPr>
              <w:br/>
            </w:r>
            <w:r>
              <w:rPr>
                <w:rFonts w:eastAsia="Times New Roman"/>
              </w:rPr>
              <w:t xml:space="preserve">Hessen: (Voll-/Teilzeit) Hessische Weiterbildungs- und Prüfungsordnung für die Pflege und Entbindungspflege (WPO-Pflege) </w:t>
            </w:r>
            <w:r w:rsidR="00BB0DC4">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3599863"/>
              <w:rPr>
                <w:rFonts w:eastAsia="Times New Roman"/>
              </w:rPr>
            </w:pPr>
            <w:r>
              <w:rPr>
                <w:rFonts w:eastAsia="Times New Roman"/>
              </w:rPr>
              <w:t xml:space="preserve">Sachsen: (Voll-/Teilzeit) VO des Sächsischen Staatsministeriums für Soziales über die Weiterbildung in den Gesundheitsfachberufen (Weiterbildungsverordnung Gesundheitsfachberufe - SächsGfbWBVO) vom 22.05.2007 (GVBl. S. 209) </w:t>
            </w:r>
            <w:r w:rsidR="00BB0DC4">
              <w:rPr>
                <w:rFonts w:eastAsia="Times New Roman"/>
              </w:rPr>
              <w:br/>
            </w:r>
            <w:r>
              <w:rPr>
                <w:rFonts w:eastAsia="Times New Roman"/>
              </w:rPr>
              <w:t>zuletzt geändert durch Artikel 1 der VO vom 21.05.2013 (GVBl. S. 342)</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24/42</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 </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552035041"/>
              <w:rPr>
                <w:rFonts w:eastAsia="Times New Roman"/>
              </w:rPr>
            </w:pPr>
            <w:r>
              <w:rPr>
                <w:rFonts w:eastAsia="Times New Roman"/>
              </w:rPr>
              <w:t xml:space="preserve">Thüringen: Thüringer VO zur Durchführung der Weiterbildungen in den Pflegefachberufen (Thüringer Pflegefachberufe-Weiterbildungsverordnung) </w:t>
            </w:r>
            <w:r w:rsidR="00BB0DC4">
              <w:rPr>
                <w:rFonts w:eastAsia="Times New Roman"/>
              </w:rPr>
              <w:br/>
            </w:r>
            <w:r>
              <w:rPr>
                <w:rFonts w:eastAsia="Times New Roman"/>
              </w:rPr>
              <w:t>vom 24.01.2010 (GVBl. S. 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219</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051345277"/>
              <w:rPr>
                <w:rFonts w:eastAsia="Times New Roman"/>
              </w:rPr>
            </w:pPr>
            <w:r>
              <w:rPr>
                <w:rStyle w:val="b1"/>
                <w:rFonts w:eastAsia="Times New Roman"/>
              </w:rPr>
              <w:t>Rehabilitationsfachkraft Geriatrie</w:t>
            </w:r>
            <w:r w:rsidR="003D1F38">
              <w:rPr>
                <w:rStyle w:val="b1"/>
                <w:rFonts w:eastAsia="Times New Roman"/>
              </w:rPr>
              <w:br/>
            </w:r>
            <w:r>
              <w:rPr>
                <w:rFonts w:eastAsia="Times New Roman"/>
              </w:rPr>
              <w:t>Baden-Württemberg: (Teilzeit) AO und PrO des Kultusministeriums (Schulversuch) für die zweijährige Fachschule für Altenpflege - Schwerpunkt Aktivierung und Rehabilitation in Teilzeitform vom 09.10.1995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220</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2118060401"/>
              <w:rPr>
                <w:rFonts w:eastAsia="Times New Roman"/>
              </w:rPr>
            </w:pPr>
            <w:r>
              <w:rPr>
                <w:rStyle w:val="b1"/>
                <w:rFonts w:eastAsia="Times New Roman"/>
              </w:rPr>
              <w:t>Sektionsgehilfe/ Sektionsgehilfin</w:t>
            </w:r>
            <w:r w:rsidR="003D1F38">
              <w:rPr>
                <w:rStyle w:val="b1"/>
                <w:rFonts w:eastAsia="Times New Roman"/>
              </w:rPr>
              <w:br/>
            </w:r>
            <w:r>
              <w:rPr>
                <w:rFonts w:eastAsia="Times New Roman"/>
              </w:rPr>
              <w:t>Hamburg: (Teilzeit) Fortbildungs- und PrO für Sektionsgehilfinnen/Sektionsgehilfen vom 17.11.1981 (Amtl. Anz. 1982 S. 205)</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rPr>
                <w:rFonts w:eastAsia="Times New Roman"/>
              </w:rPr>
            </w:pPr>
            <w:r>
              <w:rPr>
                <w:rFonts w:eastAsia="Times New Roman"/>
              </w:rPr>
              <w:t> </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221</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57980113"/>
              <w:rPr>
                <w:rFonts w:eastAsia="Times New Roman"/>
              </w:rPr>
            </w:pPr>
            <w:r>
              <w:rPr>
                <w:rStyle w:val="b1"/>
                <w:rFonts w:eastAsia="Times New Roman"/>
              </w:rPr>
              <w:t>Sozialmedizinischer Assistent/ Sozialmedizinische Assistentin</w:t>
            </w:r>
            <w:r w:rsidR="003D1F38">
              <w:rPr>
                <w:rStyle w:val="b1"/>
                <w:rFonts w:eastAsia="Times New Roman"/>
              </w:rPr>
              <w:br/>
            </w:r>
            <w:r>
              <w:rPr>
                <w:rFonts w:eastAsia="Times New Roman"/>
              </w:rPr>
              <w:t>Mecklenburg-Vorpommern: (Voll-/Teilzeit) Ordnung über die Weiterbildung und Prüfung für Sozialmedizinische Assistenten - Verwaltungsvorschrift des Sozialministeriums vom 21.08.2002 (ABl. S. 1199)</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222</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627203862"/>
              <w:rPr>
                <w:rFonts w:eastAsia="Times New Roman"/>
              </w:rPr>
            </w:pPr>
            <w:r>
              <w:rPr>
                <w:rStyle w:val="b1"/>
                <w:rFonts w:eastAsia="Times New Roman"/>
              </w:rPr>
              <w:t>Sozialpsychiatrische Zusatzausbildung</w:t>
            </w:r>
            <w:r w:rsidR="003D1F38">
              <w:rPr>
                <w:rStyle w:val="b1"/>
                <w:rFonts w:eastAsia="Times New Roman"/>
              </w:rPr>
              <w:br/>
            </w:r>
            <w:r>
              <w:rPr>
                <w:rFonts w:eastAsia="Times New Roman"/>
              </w:rPr>
              <w:t>Niedersachsen: (Vollzeit) Vorl. Ordnung der sozialpsychiatrischen Zusatzausbildung und Prüfung - RdErlass des Sozialministers vom 24.02.1969 (MBl. S. 253) zuletzt geändert durch RdErlass des Sozialministers vom 17.04.1970 (MBl. S. 451)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223</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845704250"/>
              <w:rPr>
                <w:rFonts w:eastAsia="Times New Roman"/>
              </w:rPr>
            </w:pPr>
            <w:r>
              <w:rPr>
                <w:rStyle w:val="b1"/>
                <w:rFonts w:eastAsia="Times New Roman"/>
              </w:rPr>
              <w:t>Staatlich anerkannte Lehrkraft für medizinische Sektions- und Präparationsassistenten</w:t>
            </w:r>
            <w:r w:rsidR="003D1F38">
              <w:rPr>
                <w:rStyle w:val="b1"/>
                <w:rFonts w:eastAsia="Times New Roman"/>
              </w:rPr>
              <w:br/>
            </w:r>
            <w:r>
              <w:rPr>
                <w:rFonts w:eastAsia="Times New Roman"/>
              </w:rPr>
              <w:t>Berlin: (Voll-/Teilzeit) Weiterbildungs- und PrüfungsVO für die Heranbildung von Lehrkräften in Medizinalfachberufen vom 18.03.1997 (GVBl. S. 114) zuletzt geändert durch VO vom 22.09.2009 (GVBl. S. 474)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12/36</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224</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940065422"/>
              <w:rPr>
                <w:rFonts w:eastAsia="Times New Roman"/>
              </w:rPr>
            </w:pPr>
            <w:r>
              <w:rPr>
                <w:rStyle w:val="b1"/>
                <w:rFonts w:eastAsia="Times New Roman"/>
              </w:rPr>
              <w:t>Staatlich anerkannter Fachwirt für Organisation und Führung/ Staatlich anerkannte Fachwirtin für Organisation und Führung - Schwerpunkt Sozialwesen</w:t>
            </w:r>
            <w:r w:rsidR="003D1F38">
              <w:rPr>
                <w:rStyle w:val="b1"/>
                <w:rFonts w:eastAsia="Times New Roman"/>
              </w:rPr>
              <w:br/>
            </w:r>
            <w:r>
              <w:rPr>
                <w:rFonts w:eastAsia="Times New Roman"/>
              </w:rPr>
              <w:t>Rheinland-Pfalz: (Teilzeit) Fachschulverordnung für in modularer Organisationsform geführte Bildungsgänge im Fachbereich Sozialwesen vom 02.02.2005 (GVBl. S. 50) zuletzt geändert durch VO vom 28.03.2012 (GVBl. S. 141)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24</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225</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781077561"/>
              <w:rPr>
                <w:rFonts w:eastAsia="Times New Roman"/>
              </w:rPr>
            </w:pPr>
            <w:r>
              <w:rPr>
                <w:rStyle w:val="b1"/>
                <w:rFonts w:eastAsia="Times New Roman"/>
              </w:rPr>
              <w:t>Stations-, Gruppen- und Wohnbereichsleitung</w:t>
            </w:r>
            <w:r w:rsidR="003D1F38">
              <w:rPr>
                <w:rStyle w:val="b1"/>
                <w:rFonts w:eastAsia="Times New Roman"/>
              </w:rPr>
              <w:br/>
            </w:r>
            <w:r>
              <w:rPr>
                <w:rFonts w:eastAsia="Times New Roman"/>
              </w:rPr>
              <w:t xml:space="preserve">Hessen: (Voll-/Teilzeit) Hessische Weiterbildungs- und Prüfungsordnung für die Pflege und Entbindungspflege (WPO-Pflege) </w:t>
            </w:r>
            <w:r w:rsidR="00BB0DC4">
              <w:rPr>
                <w:rFonts w:eastAsia="Times New Roman"/>
              </w:rPr>
              <w:br/>
            </w:r>
            <w:r>
              <w:rPr>
                <w:rFonts w:eastAsia="Times New Roman"/>
              </w:rPr>
              <w:t>vom 06.12.2010 (GVBl. I S. 654)</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36/48</w:t>
            </w:r>
          </w:p>
        </w:tc>
      </w:tr>
      <w:tr w:rsidR="00647D57" w:rsidTr="00893572">
        <w:trPr>
          <w:divId w:val="1256524234"/>
          <w:tblCellSpacing w:w="0" w:type="dxa"/>
        </w:trPr>
        <w:tc>
          <w:tcPr>
            <w:tcW w:w="294"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226</w:t>
            </w:r>
          </w:p>
        </w:tc>
        <w:tc>
          <w:tcPr>
            <w:tcW w:w="4241"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divId w:val="1241333412"/>
              <w:rPr>
                <w:rFonts w:eastAsia="Times New Roman"/>
              </w:rPr>
            </w:pPr>
            <w:r>
              <w:rPr>
                <w:rStyle w:val="b1"/>
                <w:rFonts w:eastAsia="Times New Roman"/>
              </w:rPr>
              <w:t>Verantwortliche Pflegefachkraft nach § 71 SGB XI</w:t>
            </w:r>
            <w:r w:rsidR="003D1F38">
              <w:rPr>
                <w:rStyle w:val="b1"/>
                <w:rFonts w:eastAsia="Times New Roman"/>
              </w:rPr>
              <w:br/>
            </w:r>
            <w:r>
              <w:rPr>
                <w:rFonts w:eastAsia="Times New Roman"/>
              </w:rPr>
              <w:t xml:space="preserve">Thüringen: Thüringer VO zur Durchführung der Weiterbildungen in den Pflegefachberufen (Thüringer Pflegefachberufe-Weiterbildungsverordnung) </w:t>
            </w:r>
            <w:r w:rsidR="00BB0DC4">
              <w:rPr>
                <w:rFonts w:eastAsia="Times New Roman"/>
              </w:rPr>
              <w:br/>
            </w:r>
            <w:r>
              <w:rPr>
                <w:rFonts w:eastAsia="Times New Roman"/>
              </w:rPr>
              <w:t>vom 24.01.2010 (GVBl. S. 41)</w:t>
            </w:r>
          </w:p>
        </w:tc>
        <w:tc>
          <w:tcPr>
            <w:tcW w:w="465" w:type="pct"/>
            <w:tcBorders>
              <w:top w:val="outset" w:sz="6" w:space="0" w:color="auto"/>
              <w:left w:val="outset" w:sz="6" w:space="0" w:color="auto"/>
              <w:bottom w:val="outset" w:sz="6" w:space="0" w:color="auto"/>
              <w:right w:val="outset" w:sz="6" w:space="0" w:color="auto"/>
            </w:tcBorders>
            <w:shd w:val="clear" w:color="auto" w:fill="D0D0D0"/>
            <w:hideMark/>
          </w:tcPr>
          <w:p w:rsidR="00647D57" w:rsidRDefault="0049408F">
            <w:pPr>
              <w:spacing w:line="260" w:lineRule="atLeast"/>
              <w:jc w:val="center"/>
              <w:rPr>
                <w:rFonts w:eastAsia="Times New Roman"/>
              </w:rPr>
            </w:pPr>
            <w:r>
              <w:rPr>
                <w:rFonts w:eastAsia="Times New Roman"/>
              </w:rPr>
              <w:t>12</w:t>
            </w:r>
          </w:p>
        </w:tc>
      </w:tr>
    </w:tbl>
    <w:p w:rsidR="00893572" w:rsidRDefault="00893572" w:rsidP="00893572">
      <w:pPr>
        <w:divId w:val="1256524234"/>
        <w:rPr>
          <w:rFonts w:eastAsia="Times New Roman"/>
        </w:rPr>
      </w:pPr>
      <w:r>
        <w:rPr>
          <w:rFonts w:eastAsia="Times New Roman"/>
        </w:rPr>
        <w:t>Quelle: Bundesinstitut für Berufsbildung, Verzeichnis der anerkannten Ausbildungsberufe, Stand 2014</w:t>
      </w:r>
      <w:r>
        <w:rPr>
          <w:rFonts w:eastAsia="Times New Roman"/>
        </w:rPr>
        <w:br/>
      </w:r>
    </w:p>
    <w:p w:rsidR="00647D57" w:rsidRDefault="00647D57">
      <w:pPr>
        <w:divId w:val="1256524234"/>
        <w:rPr>
          <w:rFonts w:eastAsia="Times New Roman"/>
        </w:rPr>
      </w:pPr>
    </w:p>
    <w:sectPr w:rsidR="00647D57" w:rsidSect="00EB7D07">
      <w:pgSz w:w="16838" w:h="11906" w:orient="landscape"/>
      <w:pgMar w:top="1417" w:right="1417" w:bottom="141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hyphenationZone w:val="425"/>
  <w:noPunctuationKerning/>
  <w:characterSpacingControl w:val="doNotCompress"/>
  <w:compat>
    <w:doNotSnapToGridInCell/>
    <w:doNotWrapTextWithPunct/>
    <w:doNotUseEastAsianBreakRules/>
    <w:growAutofit/>
    <w:compatSetting w:name="compatibilityMode" w:uri="http://schemas.microsoft.com/office/word" w:val="14"/>
  </w:compat>
  <w:rsids>
    <w:rsidRoot w:val="00AB0767"/>
    <w:rsid w:val="000331DF"/>
    <w:rsid w:val="00054E95"/>
    <w:rsid w:val="000972E2"/>
    <w:rsid w:val="000B06E1"/>
    <w:rsid w:val="0010521C"/>
    <w:rsid w:val="00262114"/>
    <w:rsid w:val="002700C9"/>
    <w:rsid w:val="00297A38"/>
    <w:rsid w:val="003D1F38"/>
    <w:rsid w:val="00466557"/>
    <w:rsid w:val="0049408F"/>
    <w:rsid w:val="00551989"/>
    <w:rsid w:val="00576417"/>
    <w:rsid w:val="005D08B0"/>
    <w:rsid w:val="005F6E01"/>
    <w:rsid w:val="00624811"/>
    <w:rsid w:val="00647D57"/>
    <w:rsid w:val="006C5A36"/>
    <w:rsid w:val="00787E3B"/>
    <w:rsid w:val="007D4318"/>
    <w:rsid w:val="00893572"/>
    <w:rsid w:val="00986334"/>
    <w:rsid w:val="00A04B1E"/>
    <w:rsid w:val="00A35091"/>
    <w:rsid w:val="00AB0767"/>
    <w:rsid w:val="00AC1C9E"/>
    <w:rsid w:val="00AF3085"/>
    <w:rsid w:val="00BB0DC4"/>
    <w:rsid w:val="00BD6172"/>
    <w:rsid w:val="00C6231C"/>
    <w:rsid w:val="00C6702C"/>
    <w:rsid w:val="00C84049"/>
    <w:rsid w:val="00CD2B3F"/>
    <w:rsid w:val="00D43896"/>
    <w:rsid w:val="00D95E3A"/>
    <w:rsid w:val="00E4522B"/>
    <w:rsid w:val="00E569DE"/>
    <w:rsid w:val="00EB6083"/>
    <w:rsid w:val="00EB7D07"/>
    <w:rsid w:val="00EE1AEC"/>
    <w:rsid w:val="00F407E3"/>
    <w:rsid w:val="00F90FA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eastAsiaTheme="minorEastAsia"/>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
    <w:name w:val="b"/>
    <w:basedOn w:val="Standard"/>
    <w:pPr>
      <w:spacing w:before="100" w:beforeAutospacing="1" w:after="100" w:afterAutospacing="1"/>
    </w:pPr>
    <w:rPr>
      <w:b/>
      <w:bCs/>
    </w:rPr>
  </w:style>
  <w:style w:type="paragraph" w:customStyle="1" w:styleId="p8">
    <w:name w:val="p8"/>
    <w:basedOn w:val="Standard"/>
    <w:pPr>
      <w:spacing w:before="100" w:beforeAutospacing="1" w:after="100" w:afterAutospacing="1"/>
    </w:pPr>
  </w:style>
  <w:style w:type="character" w:customStyle="1" w:styleId="b1">
    <w:name w:val="b1"/>
    <w:basedOn w:val="Absatz-Standardschriftart"/>
    <w:rPr>
      <w:b/>
      <w:bCs/>
    </w:rPr>
  </w:style>
  <w:style w:type="paragraph" w:styleId="Sprechblasentext">
    <w:name w:val="Balloon Text"/>
    <w:basedOn w:val="Standard"/>
    <w:link w:val="SprechblasentextZchn"/>
    <w:uiPriority w:val="99"/>
    <w:semiHidden/>
    <w:unhideWhenUsed/>
    <w:rsid w:val="00EB7D0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B7D07"/>
    <w:rPr>
      <w:rFonts w:ascii="Tahoma" w:eastAsiaTheme="minorEastAsi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eastAsiaTheme="minorEastAsia"/>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
    <w:name w:val="b"/>
    <w:basedOn w:val="Standard"/>
    <w:pPr>
      <w:spacing w:before="100" w:beforeAutospacing="1" w:after="100" w:afterAutospacing="1"/>
    </w:pPr>
    <w:rPr>
      <w:b/>
      <w:bCs/>
    </w:rPr>
  </w:style>
  <w:style w:type="paragraph" w:customStyle="1" w:styleId="p8">
    <w:name w:val="p8"/>
    <w:basedOn w:val="Standard"/>
    <w:pPr>
      <w:spacing w:before="100" w:beforeAutospacing="1" w:after="100" w:afterAutospacing="1"/>
    </w:pPr>
  </w:style>
  <w:style w:type="character" w:customStyle="1" w:styleId="b1">
    <w:name w:val="b1"/>
    <w:basedOn w:val="Absatz-Standardschriftart"/>
    <w:rPr>
      <w:b/>
      <w:bCs/>
    </w:rPr>
  </w:style>
  <w:style w:type="paragraph" w:styleId="Sprechblasentext">
    <w:name w:val="Balloon Text"/>
    <w:basedOn w:val="Standard"/>
    <w:link w:val="SprechblasentextZchn"/>
    <w:uiPriority w:val="99"/>
    <w:semiHidden/>
    <w:unhideWhenUsed/>
    <w:rsid w:val="00EB7D07"/>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B7D07"/>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9835185">
      <w:marLeft w:val="0"/>
      <w:marRight w:val="0"/>
      <w:marTop w:val="0"/>
      <w:marBottom w:val="0"/>
      <w:divBdr>
        <w:top w:val="none" w:sz="0" w:space="0" w:color="auto"/>
        <w:left w:val="none" w:sz="0" w:space="0" w:color="auto"/>
        <w:bottom w:val="none" w:sz="0" w:space="0" w:color="auto"/>
        <w:right w:val="none" w:sz="0" w:space="0" w:color="auto"/>
      </w:divBdr>
      <w:divsChild>
        <w:div w:id="678697231">
          <w:marLeft w:val="0"/>
          <w:marRight w:val="0"/>
          <w:marTop w:val="0"/>
          <w:marBottom w:val="0"/>
          <w:divBdr>
            <w:top w:val="none" w:sz="0" w:space="0" w:color="auto"/>
            <w:left w:val="none" w:sz="0" w:space="0" w:color="auto"/>
            <w:bottom w:val="none" w:sz="0" w:space="0" w:color="auto"/>
            <w:right w:val="none" w:sz="0" w:space="0" w:color="auto"/>
          </w:divBdr>
          <w:divsChild>
            <w:div w:id="1245382933">
              <w:marLeft w:val="0"/>
              <w:marRight w:val="0"/>
              <w:marTop w:val="0"/>
              <w:marBottom w:val="0"/>
              <w:divBdr>
                <w:top w:val="none" w:sz="0" w:space="0" w:color="auto"/>
                <w:left w:val="none" w:sz="0" w:space="0" w:color="auto"/>
                <w:bottom w:val="none" w:sz="0" w:space="0" w:color="auto"/>
                <w:right w:val="none" w:sz="0" w:space="0" w:color="auto"/>
              </w:divBdr>
            </w:div>
            <w:div w:id="2040163349">
              <w:marLeft w:val="0"/>
              <w:marRight w:val="0"/>
              <w:marTop w:val="0"/>
              <w:marBottom w:val="0"/>
              <w:divBdr>
                <w:top w:val="none" w:sz="0" w:space="0" w:color="auto"/>
                <w:left w:val="none" w:sz="0" w:space="0" w:color="auto"/>
                <w:bottom w:val="none" w:sz="0" w:space="0" w:color="auto"/>
                <w:right w:val="none" w:sz="0" w:space="0" w:color="auto"/>
              </w:divBdr>
            </w:div>
            <w:div w:id="2106025895">
              <w:marLeft w:val="0"/>
              <w:marRight w:val="0"/>
              <w:marTop w:val="0"/>
              <w:marBottom w:val="0"/>
              <w:divBdr>
                <w:top w:val="none" w:sz="0" w:space="0" w:color="auto"/>
                <w:left w:val="none" w:sz="0" w:space="0" w:color="auto"/>
                <w:bottom w:val="none" w:sz="0" w:space="0" w:color="auto"/>
                <w:right w:val="none" w:sz="0" w:space="0" w:color="auto"/>
              </w:divBdr>
            </w:div>
            <w:div w:id="694313487">
              <w:marLeft w:val="0"/>
              <w:marRight w:val="0"/>
              <w:marTop w:val="0"/>
              <w:marBottom w:val="0"/>
              <w:divBdr>
                <w:top w:val="none" w:sz="0" w:space="0" w:color="auto"/>
                <w:left w:val="none" w:sz="0" w:space="0" w:color="auto"/>
                <w:bottom w:val="none" w:sz="0" w:space="0" w:color="auto"/>
                <w:right w:val="none" w:sz="0" w:space="0" w:color="auto"/>
              </w:divBdr>
            </w:div>
            <w:div w:id="123278637">
              <w:marLeft w:val="0"/>
              <w:marRight w:val="0"/>
              <w:marTop w:val="0"/>
              <w:marBottom w:val="0"/>
              <w:divBdr>
                <w:top w:val="none" w:sz="0" w:space="0" w:color="auto"/>
                <w:left w:val="none" w:sz="0" w:space="0" w:color="auto"/>
                <w:bottom w:val="none" w:sz="0" w:space="0" w:color="auto"/>
                <w:right w:val="none" w:sz="0" w:space="0" w:color="auto"/>
              </w:divBdr>
            </w:div>
            <w:div w:id="1937663638">
              <w:marLeft w:val="0"/>
              <w:marRight w:val="0"/>
              <w:marTop w:val="0"/>
              <w:marBottom w:val="0"/>
              <w:divBdr>
                <w:top w:val="none" w:sz="0" w:space="0" w:color="auto"/>
                <w:left w:val="none" w:sz="0" w:space="0" w:color="auto"/>
                <w:bottom w:val="none" w:sz="0" w:space="0" w:color="auto"/>
                <w:right w:val="none" w:sz="0" w:space="0" w:color="auto"/>
              </w:divBdr>
            </w:div>
            <w:div w:id="987973329">
              <w:marLeft w:val="0"/>
              <w:marRight w:val="0"/>
              <w:marTop w:val="0"/>
              <w:marBottom w:val="0"/>
              <w:divBdr>
                <w:top w:val="none" w:sz="0" w:space="0" w:color="auto"/>
                <w:left w:val="none" w:sz="0" w:space="0" w:color="auto"/>
                <w:bottom w:val="none" w:sz="0" w:space="0" w:color="auto"/>
                <w:right w:val="none" w:sz="0" w:space="0" w:color="auto"/>
              </w:divBdr>
            </w:div>
            <w:div w:id="1433939124">
              <w:marLeft w:val="0"/>
              <w:marRight w:val="0"/>
              <w:marTop w:val="0"/>
              <w:marBottom w:val="0"/>
              <w:divBdr>
                <w:top w:val="none" w:sz="0" w:space="0" w:color="auto"/>
                <w:left w:val="none" w:sz="0" w:space="0" w:color="auto"/>
                <w:bottom w:val="none" w:sz="0" w:space="0" w:color="auto"/>
                <w:right w:val="none" w:sz="0" w:space="0" w:color="auto"/>
              </w:divBdr>
            </w:div>
            <w:div w:id="2023703748">
              <w:marLeft w:val="0"/>
              <w:marRight w:val="0"/>
              <w:marTop w:val="0"/>
              <w:marBottom w:val="0"/>
              <w:divBdr>
                <w:top w:val="none" w:sz="0" w:space="0" w:color="auto"/>
                <w:left w:val="none" w:sz="0" w:space="0" w:color="auto"/>
                <w:bottom w:val="none" w:sz="0" w:space="0" w:color="auto"/>
                <w:right w:val="none" w:sz="0" w:space="0" w:color="auto"/>
              </w:divBdr>
            </w:div>
            <w:div w:id="901448498">
              <w:marLeft w:val="0"/>
              <w:marRight w:val="0"/>
              <w:marTop w:val="0"/>
              <w:marBottom w:val="0"/>
              <w:divBdr>
                <w:top w:val="none" w:sz="0" w:space="0" w:color="auto"/>
                <w:left w:val="none" w:sz="0" w:space="0" w:color="auto"/>
                <w:bottom w:val="none" w:sz="0" w:space="0" w:color="auto"/>
                <w:right w:val="none" w:sz="0" w:space="0" w:color="auto"/>
              </w:divBdr>
            </w:div>
            <w:div w:id="528104594">
              <w:marLeft w:val="0"/>
              <w:marRight w:val="0"/>
              <w:marTop w:val="0"/>
              <w:marBottom w:val="0"/>
              <w:divBdr>
                <w:top w:val="none" w:sz="0" w:space="0" w:color="auto"/>
                <w:left w:val="none" w:sz="0" w:space="0" w:color="auto"/>
                <w:bottom w:val="none" w:sz="0" w:space="0" w:color="auto"/>
                <w:right w:val="none" w:sz="0" w:space="0" w:color="auto"/>
              </w:divBdr>
            </w:div>
            <w:div w:id="1372918381">
              <w:marLeft w:val="0"/>
              <w:marRight w:val="0"/>
              <w:marTop w:val="0"/>
              <w:marBottom w:val="0"/>
              <w:divBdr>
                <w:top w:val="none" w:sz="0" w:space="0" w:color="auto"/>
                <w:left w:val="none" w:sz="0" w:space="0" w:color="auto"/>
                <w:bottom w:val="none" w:sz="0" w:space="0" w:color="auto"/>
                <w:right w:val="none" w:sz="0" w:space="0" w:color="auto"/>
              </w:divBdr>
            </w:div>
            <w:div w:id="1871649011">
              <w:marLeft w:val="0"/>
              <w:marRight w:val="0"/>
              <w:marTop w:val="0"/>
              <w:marBottom w:val="0"/>
              <w:divBdr>
                <w:top w:val="none" w:sz="0" w:space="0" w:color="auto"/>
                <w:left w:val="none" w:sz="0" w:space="0" w:color="auto"/>
                <w:bottom w:val="none" w:sz="0" w:space="0" w:color="auto"/>
                <w:right w:val="none" w:sz="0" w:space="0" w:color="auto"/>
              </w:divBdr>
            </w:div>
            <w:div w:id="930047330">
              <w:marLeft w:val="0"/>
              <w:marRight w:val="0"/>
              <w:marTop w:val="0"/>
              <w:marBottom w:val="0"/>
              <w:divBdr>
                <w:top w:val="none" w:sz="0" w:space="0" w:color="auto"/>
                <w:left w:val="none" w:sz="0" w:space="0" w:color="auto"/>
                <w:bottom w:val="none" w:sz="0" w:space="0" w:color="auto"/>
                <w:right w:val="none" w:sz="0" w:space="0" w:color="auto"/>
              </w:divBdr>
            </w:div>
            <w:div w:id="322706677">
              <w:marLeft w:val="0"/>
              <w:marRight w:val="0"/>
              <w:marTop w:val="0"/>
              <w:marBottom w:val="0"/>
              <w:divBdr>
                <w:top w:val="none" w:sz="0" w:space="0" w:color="auto"/>
                <w:left w:val="none" w:sz="0" w:space="0" w:color="auto"/>
                <w:bottom w:val="none" w:sz="0" w:space="0" w:color="auto"/>
                <w:right w:val="none" w:sz="0" w:space="0" w:color="auto"/>
              </w:divBdr>
            </w:div>
            <w:div w:id="1934245911">
              <w:marLeft w:val="0"/>
              <w:marRight w:val="0"/>
              <w:marTop w:val="0"/>
              <w:marBottom w:val="0"/>
              <w:divBdr>
                <w:top w:val="none" w:sz="0" w:space="0" w:color="auto"/>
                <w:left w:val="none" w:sz="0" w:space="0" w:color="auto"/>
                <w:bottom w:val="none" w:sz="0" w:space="0" w:color="auto"/>
                <w:right w:val="none" w:sz="0" w:space="0" w:color="auto"/>
              </w:divBdr>
            </w:div>
            <w:div w:id="1462456483">
              <w:marLeft w:val="0"/>
              <w:marRight w:val="0"/>
              <w:marTop w:val="0"/>
              <w:marBottom w:val="0"/>
              <w:divBdr>
                <w:top w:val="none" w:sz="0" w:space="0" w:color="auto"/>
                <w:left w:val="none" w:sz="0" w:space="0" w:color="auto"/>
                <w:bottom w:val="none" w:sz="0" w:space="0" w:color="auto"/>
                <w:right w:val="none" w:sz="0" w:space="0" w:color="auto"/>
              </w:divBdr>
            </w:div>
            <w:div w:id="572785067">
              <w:marLeft w:val="0"/>
              <w:marRight w:val="0"/>
              <w:marTop w:val="0"/>
              <w:marBottom w:val="0"/>
              <w:divBdr>
                <w:top w:val="none" w:sz="0" w:space="0" w:color="auto"/>
                <w:left w:val="none" w:sz="0" w:space="0" w:color="auto"/>
                <w:bottom w:val="none" w:sz="0" w:space="0" w:color="auto"/>
                <w:right w:val="none" w:sz="0" w:space="0" w:color="auto"/>
              </w:divBdr>
            </w:div>
          </w:divsChild>
        </w:div>
        <w:div w:id="824515995">
          <w:marLeft w:val="0"/>
          <w:marRight w:val="0"/>
          <w:marTop w:val="0"/>
          <w:marBottom w:val="0"/>
          <w:divBdr>
            <w:top w:val="none" w:sz="0" w:space="0" w:color="auto"/>
            <w:left w:val="none" w:sz="0" w:space="0" w:color="auto"/>
            <w:bottom w:val="none" w:sz="0" w:space="0" w:color="auto"/>
            <w:right w:val="none" w:sz="0" w:space="0" w:color="auto"/>
          </w:divBdr>
          <w:divsChild>
            <w:div w:id="1444183424">
              <w:marLeft w:val="0"/>
              <w:marRight w:val="0"/>
              <w:marTop w:val="0"/>
              <w:marBottom w:val="0"/>
              <w:divBdr>
                <w:top w:val="none" w:sz="0" w:space="0" w:color="auto"/>
                <w:left w:val="none" w:sz="0" w:space="0" w:color="auto"/>
                <w:bottom w:val="none" w:sz="0" w:space="0" w:color="auto"/>
                <w:right w:val="none" w:sz="0" w:space="0" w:color="auto"/>
              </w:divBdr>
            </w:div>
            <w:div w:id="1148866124">
              <w:marLeft w:val="0"/>
              <w:marRight w:val="0"/>
              <w:marTop w:val="0"/>
              <w:marBottom w:val="0"/>
              <w:divBdr>
                <w:top w:val="none" w:sz="0" w:space="0" w:color="auto"/>
                <w:left w:val="none" w:sz="0" w:space="0" w:color="auto"/>
                <w:bottom w:val="none" w:sz="0" w:space="0" w:color="auto"/>
                <w:right w:val="none" w:sz="0" w:space="0" w:color="auto"/>
              </w:divBdr>
            </w:div>
            <w:div w:id="1452167882">
              <w:marLeft w:val="0"/>
              <w:marRight w:val="0"/>
              <w:marTop w:val="0"/>
              <w:marBottom w:val="0"/>
              <w:divBdr>
                <w:top w:val="none" w:sz="0" w:space="0" w:color="auto"/>
                <w:left w:val="none" w:sz="0" w:space="0" w:color="auto"/>
                <w:bottom w:val="none" w:sz="0" w:space="0" w:color="auto"/>
                <w:right w:val="none" w:sz="0" w:space="0" w:color="auto"/>
              </w:divBdr>
            </w:div>
            <w:div w:id="630669598">
              <w:marLeft w:val="0"/>
              <w:marRight w:val="0"/>
              <w:marTop w:val="0"/>
              <w:marBottom w:val="0"/>
              <w:divBdr>
                <w:top w:val="none" w:sz="0" w:space="0" w:color="auto"/>
                <w:left w:val="none" w:sz="0" w:space="0" w:color="auto"/>
                <w:bottom w:val="none" w:sz="0" w:space="0" w:color="auto"/>
                <w:right w:val="none" w:sz="0" w:space="0" w:color="auto"/>
              </w:divBdr>
            </w:div>
            <w:div w:id="1123115891">
              <w:marLeft w:val="0"/>
              <w:marRight w:val="0"/>
              <w:marTop w:val="0"/>
              <w:marBottom w:val="0"/>
              <w:divBdr>
                <w:top w:val="none" w:sz="0" w:space="0" w:color="auto"/>
                <w:left w:val="none" w:sz="0" w:space="0" w:color="auto"/>
                <w:bottom w:val="none" w:sz="0" w:space="0" w:color="auto"/>
                <w:right w:val="none" w:sz="0" w:space="0" w:color="auto"/>
              </w:divBdr>
            </w:div>
            <w:div w:id="1778402388">
              <w:marLeft w:val="0"/>
              <w:marRight w:val="0"/>
              <w:marTop w:val="0"/>
              <w:marBottom w:val="0"/>
              <w:divBdr>
                <w:top w:val="none" w:sz="0" w:space="0" w:color="auto"/>
                <w:left w:val="none" w:sz="0" w:space="0" w:color="auto"/>
                <w:bottom w:val="none" w:sz="0" w:space="0" w:color="auto"/>
                <w:right w:val="none" w:sz="0" w:space="0" w:color="auto"/>
              </w:divBdr>
            </w:div>
            <w:div w:id="1602640168">
              <w:marLeft w:val="0"/>
              <w:marRight w:val="0"/>
              <w:marTop w:val="0"/>
              <w:marBottom w:val="0"/>
              <w:divBdr>
                <w:top w:val="none" w:sz="0" w:space="0" w:color="auto"/>
                <w:left w:val="none" w:sz="0" w:space="0" w:color="auto"/>
                <w:bottom w:val="none" w:sz="0" w:space="0" w:color="auto"/>
                <w:right w:val="none" w:sz="0" w:space="0" w:color="auto"/>
              </w:divBdr>
            </w:div>
            <w:div w:id="109207039">
              <w:marLeft w:val="0"/>
              <w:marRight w:val="0"/>
              <w:marTop w:val="0"/>
              <w:marBottom w:val="0"/>
              <w:divBdr>
                <w:top w:val="none" w:sz="0" w:space="0" w:color="auto"/>
                <w:left w:val="none" w:sz="0" w:space="0" w:color="auto"/>
                <w:bottom w:val="none" w:sz="0" w:space="0" w:color="auto"/>
                <w:right w:val="none" w:sz="0" w:space="0" w:color="auto"/>
              </w:divBdr>
            </w:div>
            <w:div w:id="518128742">
              <w:marLeft w:val="0"/>
              <w:marRight w:val="0"/>
              <w:marTop w:val="0"/>
              <w:marBottom w:val="0"/>
              <w:divBdr>
                <w:top w:val="none" w:sz="0" w:space="0" w:color="auto"/>
                <w:left w:val="none" w:sz="0" w:space="0" w:color="auto"/>
                <w:bottom w:val="none" w:sz="0" w:space="0" w:color="auto"/>
                <w:right w:val="none" w:sz="0" w:space="0" w:color="auto"/>
              </w:divBdr>
            </w:div>
            <w:div w:id="1055466471">
              <w:marLeft w:val="0"/>
              <w:marRight w:val="0"/>
              <w:marTop w:val="0"/>
              <w:marBottom w:val="0"/>
              <w:divBdr>
                <w:top w:val="none" w:sz="0" w:space="0" w:color="auto"/>
                <w:left w:val="none" w:sz="0" w:space="0" w:color="auto"/>
                <w:bottom w:val="none" w:sz="0" w:space="0" w:color="auto"/>
                <w:right w:val="none" w:sz="0" w:space="0" w:color="auto"/>
              </w:divBdr>
            </w:div>
            <w:div w:id="1922565600">
              <w:marLeft w:val="0"/>
              <w:marRight w:val="0"/>
              <w:marTop w:val="0"/>
              <w:marBottom w:val="0"/>
              <w:divBdr>
                <w:top w:val="none" w:sz="0" w:space="0" w:color="auto"/>
                <w:left w:val="none" w:sz="0" w:space="0" w:color="auto"/>
                <w:bottom w:val="none" w:sz="0" w:space="0" w:color="auto"/>
                <w:right w:val="none" w:sz="0" w:space="0" w:color="auto"/>
              </w:divBdr>
            </w:div>
            <w:div w:id="1960914976">
              <w:marLeft w:val="0"/>
              <w:marRight w:val="0"/>
              <w:marTop w:val="0"/>
              <w:marBottom w:val="0"/>
              <w:divBdr>
                <w:top w:val="none" w:sz="0" w:space="0" w:color="auto"/>
                <w:left w:val="none" w:sz="0" w:space="0" w:color="auto"/>
                <w:bottom w:val="none" w:sz="0" w:space="0" w:color="auto"/>
                <w:right w:val="none" w:sz="0" w:space="0" w:color="auto"/>
              </w:divBdr>
            </w:div>
            <w:div w:id="1300376500">
              <w:marLeft w:val="0"/>
              <w:marRight w:val="0"/>
              <w:marTop w:val="0"/>
              <w:marBottom w:val="0"/>
              <w:divBdr>
                <w:top w:val="none" w:sz="0" w:space="0" w:color="auto"/>
                <w:left w:val="none" w:sz="0" w:space="0" w:color="auto"/>
                <w:bottom w:val="none" w:sz="0" w:space="0" w:color="auto"/>
                <w:right w:val="none" w:sz="0" w:space="0" w:color="auto"/>
              </w:divBdr>
            </w:div>
            <w:div w:id="1020663157">
              <w:marLeft w:val="0"/>
              <w:marRight w:val="0"/>
              <w:marTop w:val="0"/>
              <w:marBottom w:val="0"/>
              <w:divBdr>
                <w:top w:val="none" w:sz="0" w:space="0" w:color="auto"/>
                <w:left w:val="none" w:sz="0" w:space="0" w:color="auto"/>
                <w:bottom w:val="none" w:sz="0" w:space="0" w:color="auto"/>
                <w:right w:val="none" w:sz="0" w:space="0" w:color="auto"/>
              </w:divBdr>
            </w:div>
            <w:div w:id="1185175479">
              <w:marLeft w:val="0"/>
              <w:marRight w:val="0"/>
              <w:marTop w:val="0"/>
              <w:marBottom w:val="0"/>
              <w:divBdr>
                <w:top w:val="none" w:sz="0" w:space="0" w:color="auto"/>
                <w:left w:val="none" w:sz="0" w:space="0" w:color="auto"/>
                <w:bottom w:val="none" w:sz="0" w:space="0" w:color="auto"/>
                <w:right w:val="none" w:sz="0" w:space="0" w:color="auto"/>
              </w:divBdr>
            </w:div>
            <w:div w:id="433285758">
              <w:marLeft w:val="0"/>
              <w:marRight w:val="0"/>
              <w:marTop w:val="0"/>
              <w:marBottom w:val="0"/>
              <w:divBdr>
                <w:top w:val="none" w:sz="0" w:space="0" w:color="auto"/>
                <w:left w:val="none" w:sz="0" w:space="0" w:color="auto"/>
                <w:bottom w:val="none" w:sz="0" w:space="0" w:color="auto"/>
                <w:right w:val="none" w:sz="0" w:space="0" w:color="auto"/>
              </w:divBdr>
            </w:div>
            <w:div w:id="2035181300">
              <w:marLeft w:val="0"/>
              <w:marRight w:val="0"/>
              <w:marTop w:val="0"/>
              <w:marBottom w:val="0"/>
              <w:divBdr>
                <w:top w:val="none" w:sz="0" w:space="0" w:color="auto"/>
                <w:left w:val="none" w:sz="0" w:space="0" w:color="auto"/>
                <w:bottom w:val="none" w:sz="0" w:space="0" w:color="auto"/>
                <w:right w:val="none" w:sz="0" w:space="0" w:color="auto"/>
              </w:divBdr>
            </w:div>
            <w:div w:id="1424184306">
              <w:marLeft w:val="0"/>
              <w:marRight w:val="0"/>
              <w:marTop w:val="0"/>
              <w:marBottom w:val="0"/>
              <w:divBdr>
                <w:top w:val="none" w:sz="0" w:space="0" w:color="auto"/>
                <w:left w:val="none" w:sz="0" w:space="0" w:color="auto"/>
                <w:bottom w:val="none" w:sz="0" w:space="0" w:color="auto"/>
                <w:right w:val="none" w:sz="0" w:space="0" w:color="auto"/>
              </w:divBdr>
            </w:div>
            <w:div w:id="2121755990">
              <w:marLeft w:val="0"/>
              <w:marRight w:val="0"/>
              <w:marTop w:val="0"/>
              <w:marBottom w:val="0"/>
              <w:divBdr>
                <w:top w:val="none" w:sz="0" w:space="0" w:color="auto"/>
                <w:left w:val="none" w:sz="0" w:space="0" w:color="auto"/>
                <w:bottom w:val="none" w:sz="0" w:space="0" w:color="auto"/>
                <w:right w:val="none" w:sz="0" w:space="0" w:color="auto"/>
              </w:divBdr>
            </w:div>
            <w:div w:id="742720961">
              <w:marLeft w:val="0"/>
              <w:marRight w:val="0"/>
              <w:marTop w:val="0"/>
              <w:marBottom w:val="0"/>
              <w:divBdr>
                <w:top w:val="none" w:sz="0" w:space="0" w:color="auto"/>
                <w:left w:val="none" w:sz="0" w:space="0" w:color="auto"/>
                <w:bottom w:val="none" w:sz="0" w:space="0" w:color="auto"/>
                <w:right w:val="none" w:sz="0" w:space="0" w:color="auto"/>
              </w:divBdr>
            </w:div>
            <w:div w:id="967468568">
              <w:marLeft w:val="0"/>
              <w:marRight w:val="0"/>
              <w:marTop w:val="0"/>
              <w:marBottom w:val="0"/>
              <w:divBdr>
                <w:top w:val="none" w:sz="0" w:space="0" w:color="auto"/>
                <w:left w:val="none" w:sz="0" w:space="0" w:color="auto"/>
                <w:bottom w:val="none" w:sz="0" w:space="0" w:color="auto"/>
                <w:right w:val="none" w:sz="0" w:space="0" w:color="auto"/>
              </w:divBdr>
            </w:div>
            <w:div w:id="1287925906">
              <w:marLeft w:val="0"/>
              <w:marRight w:val="0"/>
              <w:marTop w:val="0"/>
              <w:marBottom w:val="0"/>
              <w:divBdr>
                <w:top w:val="none" w:sz="0" w:space="0" w:color="auto"/>
                <w:left w:val="none" w:sz="0" w:space="0" w:color="auto"/>
                <w:bottom w:val="none" w:sz="0" w:space="0" w:color="auto"/>
                <w:right w:val="none" w:sz="0" w:space="0" w:color="auto"/>
              </w:divBdr>
            </w:div>
            <w:div w:id="1734306466">
              <w:marLeft w:val="0"/>
              <w:marRight w:val="0"/>
              <w:marTop w:val="0"/>
              <w:marBottom w:val="0"/>
              <w:divBdr>
                <w:top w:val="none" w:sz="0" w:space="0" w:color="auto"/>
                <w:left w:val="none" w:sz="0" w:space="0" w:color="auto"/>
                <w:bottom w:val="none" w:sz="0" w:space="0" w:color="auto"/>
                <w:right w:val="none" w:sz="0" w:space="0" w:color="auto"/>
              </w:divBdr>
            </w:div>
            <w:div w:id="2118401666">
              <w:marLeft w:val="0"/>
              <w:marRight w:val="0"/>
              <w:marTop w:val="0"/>
              <w:marBottom w:val="0"/>
              <w:divBdr>
                <w:top w:val="none" w:sz="0" w:space="0" w:color="auto"/>
                <w:left w:val="none" w:sz="0" w:space="0" w:color="auto"/>
                <w:bottom w:val="none" w:sz="0" w:space="0" w:color="auto"/>
                <w:right w:val="none" w:sz="0" w:space="0" w:color="auto"/>
              </w:divBdr>
            </w:div>
            <w:div w:id="784541875">
              <w:marLeft w:val="0"/>
              <w:marRight w:val="0"/>
              <w:marTop w:val="0"/>
              <w:marBottom w:val="0"/>
              <w:divBdr>
                <w:top w:val="none" w:sz="0" w:space="0" w:color="auto"/>
                <w:left w:val="none" w:sz="0" w:space="0" w:color="auto"/>
                <w:bottom w:val="none" w:sz="0" w:space="0" w:color="auto"/>
                <w:right w:val="none" w:sz="0" w:space="0" w:color="auto"/>
              </w:divBdr>
            </w:div>
            <w:div w:id="2024046118">
              <w:marLeft w:val="0"/>
              <w:marRight w:val="0"/>
              <w:marTop w:val="0"/>
              <w:marBottom w:val="0"/>
              <w:divBdr>
                <w:top w:val="none" w:sz="0" w:space="0" w:color="auto"/>
                <w:left w:val="none" w:sz="0" w:space="0" w:color="auto"/>
                <w:bottom w:val="none" w:sz="0" w:space="0" w:color="auto"/>
                <w:right w:val="none" w:sz="0" w:space="0" w:color="auto"/>
              </w:divBdr>
            </w:div>
            <w:div w:id="871040677">
              <w:marLeft w:val="0"/>
              <w:marRight w:val="0"/>
              <w:marTop w:val="0"/>
              <w:marBottom w:val="0"/>
              <w:divBdr>
                <w:top w:val="none" w:sz="0" w:space="0" w:color="auto"/>
                <w:left w:val="none" w:sz="0" w:space="0" w:color="auto"/>
                <w:bottom w:val="none" w:sz="0" w:space="0" w:color="auto"/>
                <w:right w:val="none" w:sz="0" w:space="0" w:color="auto"/>
              </w:divBdr>
            </w:div>
            <w:div w:id="1878548457">
              <w:marLeft w:val="0"/>
              <w:marRight w:val="0"/>
              <w:marTop w:val="0"/>
              <w:marBottom w:val="0"/>
              <w:divBdr>
                <w:top w:val="none" w:sz="0" w:space="0" w:color="auto"/>
                <w:left w:val="none" w:sz="0" w:space="0" w:color="auto"/>
                <w:bottom w:val="none" w:sz="0" w:space="0" w:color="auto"/>
                <w:right w:val="none" w:sz="0" w:space="0" w:color="auto"/>
              </w:divBdr>
            </w:div>
            <w:div w:id="53360727">
              <w:marLeft w:val="0"/>
              <w:marRight w:val="0"/>
              <w:marTop w:val="0"/>
              <w:marBottom w:val="0"/>
              <w:divBdr>
                <w:top w:val="none" w:sz="0" w:space="0" w:color="auto"/>
                <w:left w:val="none" w:sz="0" w:space="0" w:color="auto"/>
                <w:bottom w:val="none" w:sz="0" w:space="0" w:color="auto"/>
                <w:right w:val="none" w:sz="0" w:space="0" w:color="auto"/>
              </w:divBdr>
            </w:div>
            <w:div w:id="1903101760">
              <w:marLeft w:val="0"/>
              <w:marRight w:val="0"/>
              <w:marTop w:val="0"/>
              <w:marBottom w:val="0"/>
              <w:divBdr>
                <w:top w:val="none" w:sz="0" w:space="0" w:color="auto"/>
                <w:left w:val="none" w:sz="0" w:space="0" w:color="auto"/>
                <w:bottom w:val="none" w:sz="0" w:space="0" w:color="auto"/>
                <w:right w:val="none" w:sz="0" w:space="0" w:color="auto"/>
              </w:divBdr>
            </w:div>
            <w:div w:id="1027413614">
              <w:marLeft w:val="0"/>
              <w:marRight w:val="0"/>
              <w:marTop w:val="0"/>
              <w:marBottom w:val="0"/>
              <w:divBdr>
                <w:top w:val="none" w:sz="0" w:space="0" w:color="auto"/>
                <w:left w:val="none" w:sz="0" w:space="0" w:color="auto"/>
                <w:bottom w:val="none" w:sz="0" w:space="0" w:color="auto"/>
                <w:right w:val="none" w:sz="0" w:space="0" w:color="auto"/>
              </w:divBdr>
            </w:div>
            <w:div w:id="448595510">
              <w:marLeft w:val="0"/>
              <w:marRight w:val="0"/>
              <w:marTop w:val="0"/>
              <w:marBottom w:val="0"/>
              <w:divBdr>
                <w:top w:val="none" w:sz="0" w:space="0" w:color="auto"/>
                <w:left w:val="none" w:sz="0" w:space="0" w:color="auto"/>
                <w:bottom w:val="none" w:sz="0" w:space="0" w:color="auto"/>
                <w:right w:val="none" w:sz="0" w:space="0" w:color="auto"/>
              </w:divBdr>
            </w:div>
            <w:div w:id="1185243063">
              <w:marLeft w:val="0"/>
              <w:marRight w:val="0"/>
              <w:marTop w:val="0"/>
              <w:marBottom w:val="0"/>
              <w:divBdr>
                <w:top w:val="none" w:sz="0" w:space="0" w:color="auto"/>
                <w:left w:val="none" w:sz="0" w:space="0" w:color="auto"/>
                <w:bottom w:val="none" w:sz="0" w:space="0" w:color="auto"/>
                <w:right w:val="none" w:sz="0" w:space="0" w:color="auto"/>
              </w:divBdr>
            </w:div>
            <w:div w:id="434983654">
              <w:marLeft w:val="0"/>
              <w:marRight w:val="0"/>
              <w:marTop w:val="0"/>
              <w:marBottom w:val="0"/>
              <w:divBdr>
                <w:top w:val="none" w:sz="0" w:space="0" w:color="auto"/>
                <w:left w:val="none" w:sz="0" w:space="0" w:color="auto"/>
                <w:bottom w:val="none" w:sz="0" w:space="0" w:color="auto"/>
                <w:right w:val="none" w:sz="0" w:space="0" w:color="auto"/>
              </w:divBdr>
            </w:div>
            <w:div w:id="1767186097">
              <w:marLeft w:val="0"/>
              <w:marRight w:val="0"/>
              <w:marTop w:val="0"/>
              <w:marBottom w:val="0"/>
              <w:divBdr>
                <w:top w:val="none" w:sz="0" w:space="0" w:color="auto"/>
                <w:left w:val="none" w:sz="0" w:space="0" w:color="auto"/>
                <w:bottom w:val="none" w:sz="0" w:space="0" w:color="auto"/>
                <w:right w:val="none" w:sz="0" w:space="0" w:color="auto"/>
              </w:divBdr>
            </w:div>
            <w:div w:id="2142770709">
              <w:marLeft w:val="0"/>
              <w:marRight w:val="0"/>
              <w:marTop w:val="0"/>
              <w:marBottom w:val="0"/>
              <w:divBdr>
                <w:top w:val="none" w:sz="0" w:space="0" w:color="auto"/>
                <w:left w:val="none" w:sz="0" w:space="0" w:color="auto"/>
                <w:bottom w:val="none" w:sz="0" w:space="0" w:color="auto"/>
                <w:right w:val="none" w:sz="0" w:space="0" w:color="auto"/>
              </w:divBdr>
            </w:div>
            <w:div w:id="951716184">
              <w:marLeft w:val="0"/>
              <w:marRight w:val="0"/>
              <w:marTop w:val="0"/>
              <w:marBottom w:val="0"/>
              <w:divBdr>
                <w:top w:val="none" w:sz="0" w:space="0" w:color="auto"/>
                <w:left w:val="none" w:sz="0" w:space="0" w:color="auto"/>
                <w:bottom w:val="none" w:sz="0" w:space="0" w:color="auto"/>
                <w:right w:val="none" w:sz="0" w:space="0" w:color="auto"/>
              </w:divBdr>
            </w:div>
            <w:div w:id="312367182">
              <w:marLeft w:val="0"/>
              <w:marRight w:val="0"/>
              <w:marTop w:val="0"/>
              <w:marBottom w:val="0"/>
              <w:divBdr>
                <w:top w:val="none" w:sz="0" w:space="0" w:color="auto"/>
                <w:left w:val="none" w:sz="0" w:space="0" w:color="auto"/>
                <w:bottom w:val="none" w:sz="0" w:space="0" w:color="auto"/>
                <w:right w:val="none" w:sz="0" w:space="0" w:color="auto"/>
              </w:divBdr>
            </w:div>
            <w:div w:id="1009941017">
              <w:marLeft w:val="0"/>
              <w:marRight w:val="0"/>
              <w:marTop w:val="0"/>
              <w:marBottom w:val="0"/>
              <w:divBdr>
                <w:top w:val="none" w:sz="0" w:space="0" w:color="auto"/>
                <w:left w:val="none" w:sz="0" w:space="0" w:color="auto"/>
                <w:bottom w:val="none" w:sz="0" w:space="0" w:color="auto"/>
                <w:right w:val="none" w:sz="0" w:space="0" w:color="auto"/>
              </w:divBdr>
            </w:div>
            <w:div w:id="888878564">
              <w:marLeft w:val="0"/>
              <w:marRight w:val="0"/>
              <w:marTop w:val="0"/>
              <w:marBottom w:val="0"/>
              <w:divBdr>
                <w:top w:val="none" w:sz="0" w:space="0" w:color="auto"/>
                <w:left w:val="none" w:sz="0" w:space="0" w:color="auto"/>
                <w:bottom w:val="none" w:sz="0" w:space="0" w:color="auto"/>
                <w:right w:val="none" w:sz="0" w:space="0" w:color="auto"/>
              </w:divBdr>
            </w:div>
            <w:div w:id="5643711">
              <w:marLeft w:val="0"/>
              <w:marRight w:val="0"/>
              <w:marTop w:val="0"/>
              <w:marBottom w:val="0"/>
              <w:divBdr>
                <w:top w:val="none" w:sz="0" w:space="0" w:color="auto"/>
                <w:left w:val="none" w:sz="0" w:space="0" w:color="auto"/>
                <w:bottom w:val="none" w:sz="0" w:space="0" w:color="auto"/>
                <w:right w:val="none" w:sz="0" w:space="0" w:color="auto"/>
              </w:divBdr>
            </w:div>
            <w:div w:id="1205362530">
              <w:marLeft w:val="0"/>
              <w:marRight w:val="0"/>
              <w:marTop w:val="0"/>
              <w:marBottom w:val="0"/>
              <w:divBdr>
                <w:top w:val="none" w:sz="0" w:space="0" w:color="auto"/>
                <w:left w:val="none" w:sz="0" w:space="0" w:color="auto"/>
                <w:bottom w:val="none" w:sz="0" w:space="0" w:color="auto"/>
                <w:right w:val="none" w:sz="0" w:space="0" w:color="auto"/>
              </w:divBdr>
            </w:div>
            <w:div w:id="1407460110">
              <w:marLeft w:val="0"/>
              <w:marRight w:val="0"/>
              <w:marTop w:val="0"/>
              <w:marBottom w:val="0"/>
              <w:divBdr>
                <w:top w:val="none" w:sz="0" w:space="0" w:color="auto"/>
                <w:left w:val="none" w:sz="0" w:space="0" w:color="auto"/>
                <w:bottom w:val="none" w:sz="0" w:space="0" w:color="auto"/>
                <w:right w:val="none" w:sz="0" w:space="0" w:color="auto"/>
              </w:divBdr>
            </w:div>
            <w:div w:id="1884899746">
              <w:marLeft w:val="0"/>
              <w:marRight w:val="0"/>
              <w:marTop w:val="0"/>
              <w:marBottom w:val="0"/>
              <w:divBdr>
                <w:top w:val="none" w:sz="0" w:space="0" w:color="auto"/>
                <w:left w:val="none" w:sz="0" w:space="0" w:color="auto"/>
                <w:bottom w:val="none" w:sz="0" w:space="0" w:color="auto"/>
                <w:right w:val="none" w:sz="0" w:space="0" w:color="auto"/>
              </w:divBdr>
            </w:div>
            <w:div w:id="2015452155">
              <w:marLeft w:val="0"/>
              <w:marRight w:val="0"/>
              <w:marTop w:val="0"/>
              <w:marBottom w:val="0"/>
              <w:divBdr>
                <w:top w:val="none" w:sz="0" w:space="0" w:color="auto"/>
                <w:left w:val="none" w:sz="0" w:space="0" w:color="auto"/>
                <w:bottom w:val="none" w:sz="0" w:space="0" w:color="auto"/>
                <w:right w:val="none" w:sz="0" w:space="0" w:color="auto"/>
              </w:divBdr>
            </w:div>
            <w:div w:id="1357004797">
              <w:marLeft w:val="0"/>
              <w:marRight w:val="0"/>
              <w:marTop w:val="0"/>
              <w:marBottom w:val="0"/>
              <w:divBdr>
                <w:top w:val="none" w:sz="0" w:space="0" w:color="auto"/>
                <w:left w:val="none" w:sz="0" w:space="0" w:color="auto"/>
                <w:bottom w:val="none" w:sz="0" w:space="0" w:color="auto"/>
                <w:right w:val="none" w:sz="0" w:space="0" w:color="auto"/>
              </w:divBdr>
            </w:div>
            <w:div w:id="2025550087">
              <w:marLeft w:val="0"/>
              <w:marRight w:val="0"/>
              <w:marTop w:val="0"/>
              <w:marBottom w:val="0"/>
              <w:divBdr>
                <w:top w:val="none" w:sz="0" w:space="0" w:color="auto"/>
                <w:left w:val="none" w:sz="0" w:space="0" w:color="auto"/>
                <w:bottom w:val="none" w:sz="0" w:space="0" w:color="auto"/>
                <w:right w:val="none" w:sz="0" w:space="0" w:color="auto"/>
              </w:divBdr>
            </w:div>
            <w:div w:id="1296452579">
              <w:marLeft w:val="0"/>
              <w:marRight w:val="0"/>
              <w:marTop w:val="0"/>
              <w:marBottom w:val="0"/>
              <w:divBdr>
                <w:top w:val="none" w:sz="0" w:space="0" w:color="auto"/>
                <w:left w:val="none" w:sz="0" w:space="0" w:color="auto"/>
                <w:bottom w:val="none" w:sz="0" w:space="0" w:color="auto"/>
                <w:right w:val="none" w:sz="0" w:space="0" w:color="auto"/>
              </w:divBdr>
            </w:div>
            <w:div w:id="1680237832">
              <w:marLeft w:val="0"/>
              <w:marRight w:val="0"/>
              <w:marTop w:val="0"/>
              <w:marBottom w:val="0"/>
              <w:divBdr>
                <w:top w:val="none" w:sz="0" w:space="0" w:color="auto"/>
                <w:left w:val="none" w:sz="0" w:space="0" w:color="auto"/>
                <w:bottom w:val="none" w:sz="0" w:space="0" w:color="auto"/>
                <w:right w:val="none" w:sz="0" w:space="0" w:color="auto"/>
              </w:divBdr>
            </w:div>
            <w:div w:id="487866011">
              <w:marLeft w:val="0"/>
              <w:marRight w:val="0"/>
              <w:marTop w:val="0"/>
              <w:marBottom w:val="0"/>
              <w:divBdr>
                <w:top w:val="none" w:sz="0" w:space="0" w:color="auto"/>
                <w:left w:val="none" w:sz="0" w:space="0" w:color="auto"/>
                <w:bottom w:val="none" w:sz="0" w:space="0" w:color="auto"/>
                <w:right w:val="none" w:sz="0" w:space="0" w:color="auto"/>
              </w:divBdr>
            </w:div>
            <w:div w:id="1603612750">
              <w:marLeft w:val="0"/>
              <w:marRight w:val="0"/>
              <w:marTop w:val="0"/>
              <w:marBottom w:val="0"/>
              <w:divBdr>
                <w:top w:val="none" w:sz="0" w:space="0" w:color="auto"/>
                <w:left w:val="none" w:sz="0" w:space="0" w:color="auto"/>
                <w:bottom w:val="none" w:sz="0" w:space="0" w:color="auto"/>
                <w:right w:val="none" w:sz="0" w:space="0" w:color="auto"/>
              </w:divBdr>
            </w:div>
            <w:div w:id="765882670">
              <w:marLeft w:val="0"/>
              <w:marRight w:val="0"/>
              <w:marTop w:val="0"/>
              <w:marBottom w:val="0"/>
              <w:divBdr>
                <w:top w:val="none" w:sz="0" w:space="0" w:color="auto"/>
                <w:left w:val="none" w:sz="0" w:space="0" w:color="auto"/>
                <w:bottom w:val="none" w:sz="0" w:space="0" w:color="auto"/>
                <w:right w:val="none" w:sz="0" w:space="0" w:color="auto"/>
              </w:divBdr>
            </w:div>
            <w:div w:id="224730050">
              <w:marLeft w:val="0"/>
              <w:marRight w:val="0"/>
              <w:marTop w:val="0"/>
              <w:marBottom w:val="0"/>
              <w:divBdr>
                <w:top w:val="none" w:sz="0" w:space="0" w:color="auto"/>
                <w:left w:val="none" w:sz="0" w:space="0" w:color="auto"/>
                <w:bottom w:val="none" w:sz="0" w:space="0" w:color="auto"/>
                <w:right w:val="none" w:sz="0" w:space="0" w:color="auto"/>
              </w:divBdr>
            </w:div>
            <w:div w:id="1742483033">
              <w:marLeft w:val="0"/>
              <w:marRight w:val="0"/>
              <w:marTop w:val="0"/>
              <w:marBottom w:val="0"/>
              <w:divBdr>
                <w:top w:val="none" w:sz="0" w:space="0" w:color="auto"/>
                <w:left w:val="none" w:sz="0" w:space="0" w:color="auto"/>
                <w:bottom w:val="none" w:sz="0" w:space="0" w:color="auto"/>
                <w:right w:val="none" w:sz="0" w:space="0" w:color="auto"/>
              </w:divBdr>
            </w:div>
            <w:div w:id="372849928">
              <w:marLeft w:val="0"/>
              <w:marRight w:val="0"/>
              <w:marTop w:val="0"/>
              <w:marBottom w:val="0"/>
              <w:divBdr>
                <w:top w:val="none" w:sz="0" w:space="0" w:color="auto"/>
                <w:left w:val="none" w:sz="0" w:space="0" w:color="auto"/>
                <w:bottom w:val="none" w:sz="0" w:space="0" w:color="auto"/>
                <w:right w:val="none" w:sz="0" w:space="0" w:color="auto"/>
              </w:divBdr>
            </w:div>
            <w:div w:id="104543009">
              <w:marLeft w:val="0"/>
              <w:marRight w:val="0"/>
              <w:marTop w:val="0"/>
              <w:marBottom w:val="0"/>
              <w:divBdr>
                <w:top w:val="none" w:sz="0" w:space="0" w:color="auto"/>
                <w:left w:val="none" w:sz="0" w:space="0" w:color="auto"/>
                <w:bottom w:val="none" w:sz="0" w:space="0" w:color="auto"/>
                <w:right w:val="none" w:sz="0" w:space="0" w:color="auto"/>
              </w:divBdr>
            </w:div>
            <w:div w:id="19168085">
              <w:marLeft w:val="0"/>
              <w:marRight w:val="0"/>
              <w:marTop w:val="0"/>
              <w:marBottom w:val="0"/>
              <w:divBdr>
                <w:top w:val="none" w:sz="0" w:space="0" w:color="auto"/>
                <w:left w:val="none" w:sz="0" w:space="0" w:color="auto"/>
                <w:bottom w:val="none" w:sz="0" w:space="0" w:color="auto"/>
                <w:right w:val="none" w:sz="0" w:space="0" w:color="auto"/>
              </w:divBdr>
            </w:div>
            <w:div w:id="595216317">
              <w:marLeft w:val="0"/>
              <w:marRight w:val="0"/>
              <w:marTop w:val="0"/>
              <w:marBottom w:val="0"/>
              <w:divBdr>
                <w:top w:val="none" w:sz="0" w:space="0" w:color="auto"/>
                <w:left w:val="none" w:sz="0" w:space="0" w:color="auto"/>
                <w:bottom w:val="none" w:sz="0" w:space="0" w:color="auto"/>
                <w:right w:val="none" w:sz="0" w:space="0" w:color="auto"/>
              </w:divBdr>
            </w:div>
            <w:div w:id="898708790">
              <w:marLeft w:val="0"/>
              <w:marRight w:val="0"/>
              <w:marTop w:val="0"/>
              <w:marBottom w:val="0"/>
              <w:divBdr>
                <w:top w:val="none" w:sz="0" w:space="0" w:color="auto"/>
                <w:left w:val="none" w:sz="0" w:space="0" w:color="auto"/>
                <w:bottom w:val="none" w:sz="0" w:space="0" w:color="auto"/>
                <w:right w:val="none" w:sz="0" w:space="0" w:color="auto"/>
              </w:divBdr>
            </w:div>
            <w:div w:id="1967928395">
              <w:marLeft w:val="0"/>
              <w:marRight w:val="0"/>
              <w:marTop w:val="0"/>
              <w:marBottom w:val="0"/>
              <w:divBdr>
                <w:top w:val="none" w:sz="0" w:space="0" w:color="auto"/>
                <w:left w:val="none" w:sz="0" w:space="0" w:color="auto"/>
                <w:bottom w:val="none" w:sz="0" w:space="0" w:color="auto"/>
                <w:right w:val="none" w:sz="0" w:space="0" w:color="auto"/>
              </w:divBdr>
            </w:div>
            <w:div w:id="773398798">
              <w:marLeft w:val="0"/>
              <w:marRight w:val="0"/>
              <w:marTop w:val="0"/>
              <w:marBottom w:val="0"/>
              <w:divBdr>
                <w:top w:val="none" w:sz="0" w:space="0" w:color="auto"/>
                <w:left w:val="none" w:sz="0" w:space="0" w:color="auto"/>
                <w:bottom w:val="none" w:sz="0" w:space="0" w:color="auto"/>
                <w:right w:val="none" w:sz="0" w:space="0" w:color="auto"/>
              </w:divBdr>
            </w:div>
            <w:div w:id="563414556">
              <w:marLeft w:val="0"/>
              <w:marRight w:val="0"/>
              <w:marTop w:val="0"/>
              <w:marBottom w:val="0"/>
              <w:divBdr>
                <w:top w:val="none" w:sz="0" w:space="0" w:color="auto"/>
                <w:left w:val="none" w:sz="0" w:space="0" w:color="auto"/>
                <w:bottom w:val="none" w:sz="0" w:space="0" w:color="auto"/>
                <w:right w:val="none" w:sz="0" w:space="0" w:color="auto"/>
              </w:divBdr>
            </w:div>
            <w:div w:id="1976913247">
              <w:marLeft w:val="0"/>
              <w:marRight w:val="0"/>
              <w:marTop w:val="0"/>
              <w:marBottom w:val="0"/>
              <w:divBdr>
                <w:top w:val="none" w:sz="0" w:space="0" w:color="auto"/>
                <w:left w:val="none" w:sz="0" w:space="0" w:color="auto"/>
                <w:bottom w:val="none" w:sz="0" w:space="0" w:color="auto"/>
                <w:right w:val="none" w:sz="0" w:space="0" w:color="auto"/>
              </w:divBdr>
            </w:div>
            <w:div w:id="1731034846">
              <w:marLeft w:val="0"/>
              <w:marRight w:val="0"/>
              <w:marTop w:val="0"/>
              <w:marBottom w:val="0"/>
              <w:divBdr>
                <w:top w:val="none" w:sz="0" w:space="0" w:color="auto"/>
                <w:left w:val="none" w:sz="0" w:space="0" w:color="auto"/>
                <w:bottom w:val="none" w:sz="0" w:space="0" w:color="auto"/>
                <w:right w:val="none" w:sz="0" w:space="0" w:color="auto"/>
              </w:divBdr>
            </w:div>
            <w:div w:id="758217213">
              <w:marLeft w:val="0"/>
              <w:marRight w:val="0"/>
              <w:marTop w:val="0"/>
              <w:marBottom w:val="0"/>
              <w:divBdr>
                <w:top w:val="none" w:sz="0" w:space="0" w:color="auto"/>
                <w:left w:val="none" w:sz="0" w:space="0" w:color="auto"/>
                <w:bottom w:val="none" w:sz="0" w:space="0" w:color="auto"/>
                <w:right w:val="none" w:sz="0" w:space="0" w:color="auto"/>
              </w:divBdr>
            </w:div>
            <w:div w:id="431781709">
              <w:marLeft w:val="0"/>
              <w:marRight w:val="0"/>
              <w:marTop w:val="0"/>
              <w:marBottom w:val="0"/>
              <w:divBdr>
                <w:top w:val="none" w:sz="0" w:space="0" w:color="auto"/>
                <w:left w:val="none" w:sz="0" w:space="0" w:color="auto"/>
                <w:bottom w:val="none" w:sz="0" w:space="0" w:color="auto"/>
                <w:right w:val="none" w:sz="0" w:space="0" w:color="auto"/>
              </w:divBdr>
            </w:div>
            <w:div w:id="1629819218">
              <w:marLeft w:val="0"/>
              <w:marRight w:val="0"/>
              <w:marTop w:val="0"/>
              <w:marBottom w:val="0"/>
              <w:divBdr>
                <w:top w:val="none" w:sz="0" w:space="0" w:color="auto"/>
                <w:left w:val="none" w:sz="0" w:space="0" w:color="auto"/>
                <w:bottom w:val="none" w:sz="0" w:space="0" w:color="auto"/>
                <w:right w:val="none" w:sz="0" w:space="0" w:color="auto"/>
              </w:divBdr>
            </w:div>
            <w:div w:id="180509492">
              <w:marLeft w:val="0"/>
              <w:marRight w:val="0"/>
              <w:marTop w:val="0"/>
              <w:marBottom w:val="0"/>
              <w:divBdr>
                <w:top w:val="none" w:sz="0" w:space="0" w:color="auto"/>
                <w:left w:val="none" w:sz="0" w:space="0" w:color="auto"/>
                <w:bottom w:val="none" w:sz="0" w:space="0" w:color="auto"/>
                <w:right w:val="none" w:sz="0" w:space="0" w:color="auto"/>
              </w:divBdr>
            </w:div>
            <w:div w:id="259802710">
              <w:marLeft w:val="0"/>
              <w:marRight w:val="0"/>
              <w:marTop w:val="0"/>
              <w:marBottom w:val="0"/>
              <w:divBdr>
                <w:top w:val="none" w:sz="0" w:space="0" w:color="auto"/>
                <w:left w:val="none" w:sz="0" w:space="0" w:color="auto"/>
                <w:bottom w:val="none" w:sz="0" w:space="0" w:color="auto"/>
                <w:right w:val="none" w:sz="0" w:space="0" w:color="auto"/>
              </w:divBdr>
            </w:div>
            <w:div w:id="1825974143">
              <w:marLeft w:val="0"/>
              <w:marRight w:val="0"/>
              <w:marTop w:val="0"/>
              <w:marBottom w:val="0"/>
              <w:divBdr>
                <w:top w:val="none" w:sz="0" w:space="0" w:color="auto"/>
                <w:left w:val="none" w:sz="0" w:space="0" w:color="auto"/>
                <w:bottom w:val="none" w:sz="0" w:space="0" w:color="auto"/>
                <w:right w:val="none" w:sz="0" w:space="0" w:color="auto"/>
              </w:divBdr>
            </w:div>
            <w:div w:id="1153065693">
              <w:marLeft w:val="0"/>
              <w:marRight w:val="0"/>
              <w:marTop w:val="0"/>
              <w:marBottom w:val="0"/>
              <w:divBdr>
                <w:top w:val="none" w:sz="0" w:space="0" w:color="auto"/>
                <w:left w:val="none" w:sz="0" w:space="0" w:color="auto"/>
                <w:bottom w:val="none" w:sz="0" w:space="0" w:color="auto"/>
                <w:right w:val="none" w:sz="0" w:space="0" w:color="auto"/>
              </w:divBdr>
            </w:div>
            <w:div w:id="1477334261">
              <w:marLeft w:val="0"/>
              <w:marRight w:val="0"/>
              <w:marTop w:val="0"/>
              <w:marBottom w:val="0"/>
              <w:divBdr>
                <w:top w:val="none" w:sz="0" w:space="0" w:color="auto"/>
                <w:left w:val="none" w:sz="0" w:space="0" w:color="auto"/>
                <w:bottom w:val="none" w:sz="0" w:space="0" w:color="auto"/>
                <w:right w:val="none" w:sz="0" w:space="0" w:color="auto"/>
              </w:divBdr>
            </w:div>
            <w:div w:id="1459177478">
              <w:marLeft w:val="0"/>
              <w:marRight w:val="0"/>
              <w:marTop w:val="0"/>
              <w:marBottom w:val="0"/>
              <w:divBdr>
                <w:top w:val="none" w:sz="0" w:space="0" w:color="auto"/>
                <w:left w:val="none" w:sz="0" w:space="0" w:color="auto"/>
                <w:bottom w:val="none" w:sz="0" w:space="0" w:color="auto"/>
                <w:right w:val="none" w:sz="0" w:space="0" w:color="auto"/>
              </w:divBdr>
            </w:div>
            <w:div w:id="454326433">
              <w:marLeft w:val="0"/>
              <w:marRight w:val="0"/>
              <w:marTop w:val="0"/>
              <w:marBottom w:val="0"/>
              <w:divBdr>
                <w:top w:val="none" w:sz="0" w:space="0" w:color="auto"/>
                <w:left w:val="none" w:sz="0" w:space="0" w:color="auto"/>
                <w:bottom w:val="none" w:sz="0" w:space="0" w:color="auto"/>
                <w:right w:val="none" w:sz="0" w:space="0" w:color="auto"/>
              </w:divBdr>
            </w:div>
            <w:div w:id="1372535271">
              <w:marLeft w:val="0"/>
              <w:marRight w:val="0"/>
              <w:marTop w:val="0"/>
              <w:marBottom w:val="0"/>
              <w:divBdr>
                <w:top w:val="none" w:sz="0" w:space="0" w:color="auto"/>
                <w:left w:val="none" w:sz="0" w:space="0" w:color="auto"/>
                <w:bottom w:val="none" w:sz="0" w:space="0" w:color="auto"/>
                <w:right w:val="none" w:sz="0" w:space="0" w:color="auto"/>
              </w:divBdr>
            </w:div>
            <w:div w:id="1664817455">
              <w:marLeft w:val="0"/>
              <w:marRight w:val="0"/>
              <w:marTop w:val="0"/>
              <w:marBottom w:val="0"/>
              <w:divBdr>
                <w:top w:val="none" w:sz="0" w:space="0" w:color="auto"/>
                <w:left w:val="none" w:sz="0" w:space="0" w:color="auto"/>
                <w:bottom w:val="none" w:sz="0" w:space="0" w:color="auto"/>
                <w:right w:val="none" w:sz="0" w:space="0" w:color="auto"/>
              </w:divBdr>
            </w:div>
            <w:div w:id="897319888">
              <w:marLeft w:val="0"/>
              <w:marRight w:val="0"/>
              <w:marTop w:val="0"/>
              <w:marBottom w:val="0"/>
              <w:divBdr>
                <w:top w:val="none" w:sz="0" w:space="0" w:color="auto"/>
                <w:left w:val="none" w:sz="0" w:space="0" w:color="auto"/>
                <w:bottom w:val="none" w:sz="0" w:space="0" w:color="auto"/>
                <w:right w:val="none" w:sz="0" w:space="0" w:color="auto"/>
              </w:divBdr>
            </w:div>
            <w:div w:id="1237933126">
              <w:marLeft w:val="0"/>
              <w:marRight w:val="0"/>
              <w:marTop w:val="0"/>
              <w:marBottom w:val="0"/>
              <w:divBdr>
                <w:top w:val="none" w:sz="0" w:space="0" w:color="auto"/>
                <w:left w:val="none" w:sz="0" w:space="0" w:color="auto"/>
                <w:bottom w:val="none" w:sz="0" w:space="0" w:color="auto"/>
                <w:right w:val="none" w:sz="0" w:space="0" w:color="auto"/>
              </w:divBdr>
            </w:div>
            <w:div w:id="446000574">
              <w:marLeft w:val="0"/>
              <w:marRight w:val="0"/>
              <w:marTop w:val="0"/>
              <w:marBottom w:val="0"/>
              <w:divBdr>
                <w:top w:val="none" w:sz="0" w:space="0" w:color="auto"/>
                <w:left w:val="none" w:sz="0" w:space="0" w:color="auto"/>
                <w:bottom w:val="none" w:sz="0" w:space="0" w:color="auto"/>
                <w:right w:val="none" w:sz="0" w:space="0" w:color="auto"/>
              </w:divBdr>
            </w:div>
            <w:div w:id="911358050">
              <w:marLeft w:val="0"/>
              <w:marRight w:val="0"/>
              <w:marTop w:val="0"/>
              <w:marBottom w:val="0"/>
              <w:divBdr>
                <w:top w:val="none" w:sz="0" w:space="0" w:color="auto"/>
                <w:left w:val="none" w:sz="0" w:space="0" w:color="auto"/>
                <w:bottom w:val="none" w:sz="0" w:space="0" w:color="auto"/>
                <w:right w:val="none" w:sz="0" w:space="0" w:color="auto"/>
              </w:divBdr>
            </w:div>
            <w:div w:id="837497088">
              <w:marLeft w:val="0"/>
              <w:marRight w:val="0"/>
              <w:marTop w:val="0"/>
              <w:marBottom w:val="0"/>
              <w:divBdr>
                <w:top w:val="none" w:sz="0" w:space="0" w:color="auto"/>
                <w:left w:val="none" w:sz="0" w:space="0" w:color="auto"/>
                <w:bottom w:val="none" w:sz="0" w:space="0" w:color="auto"/>
                <w:right w:val="none" w:sz="0" w:space="0" w:color="auto"/>
              </w:divBdr>
            </w:div>
            <w:div w:id="1750344853">
              <w:marLeft w:val="0"/>
              <w:marRight w:val="0"/>
              <w:marTop w:val="0"/>
              <w:marBottom w:val="0"/>
              <w:divBdr>
                <w:top w:val="none" w:sz="0" w:space="0" w:color="auto"/>
                <w:left w:val="none" w:sz="0" w:space="0" w:color="auto"/>
                <w:bottom w:val="none" w:sz="0" w:space="0" w:color="auto"/>
                <w:right w:val="none" w:sz="0" w:space="0" w:color="auto"/>
              </w:divBdr>
            </w:div>
            <w:div w:id="218637332">
              <w:marLeft w:val="0"/>
              <w:marRight w:val="0"/>
              <w:marTop w:val="0"/>
              <w:marBottom w:val="0"/>
              <w:divBdr>
                <w:top w:val="none" w:sz="0" w:space="0" w:color="auto"/>
                <w:left w:val="none" w:sz="0" w:space="0" w:color="auto"/>
                <w:bottom w:val="none" w:sz="0" w:space="0" w:color="auto"/>
                <w:right w:val="none" w:sz="0" w:space="0" w:color="auto"/>
              </w:divBdr>
            </w:div>
            <w:div w:id="916982333">
              <w:marLeft w:val="0"/>
              <w:marRight w:val="0"/>
              <w:marTop w:val="0"/>
              <w:marBottom w:val="0"/>
              <w:divBdr>
                <w:top w:val="none" w:sz="0" w:space="0" w:color="auto"/>
                <w:left w:val="none" w:sz="0" w:space="0" w:color="auto"/>
                <w:bottom w:val="none" w:sz="0" w:space="0" w:color="auto"/>
                <w:right w:val="none" w:sz="0" w:space="0" w:color="auto"/>
              </w:divBdr>
            </w:div>
            <w:div w:id="1380667685">
              <w:marLeft w:val="0"/>
              <w:marRight w:val="0"/>
              <w:marTop w:val="0"/>
              <w:marBottom w:val="0"/>
              <w:divBdr>
                <w:top w:val="none" w:sz="0" w:space="0" w:color="auto"/>
                <w:left w:val="none" w:sz="0" w:space="0" w:color="auto"/>
                <w:bottom w:val="none" w:sz="0" w:space="0" w:color="auto"/>
                <w:right w:val="none" w:sz="0" w:space="0" w:color="auto"/>
              </w:divBdr>
            </w:div>
            <w:div w:id="620646684">
              <w:marLeft w:val="0"/>
              <w:marRight w:val="0"/>
              <w:marTop w:val="0"/>
              <w:marBottom w:val="0"/>
              <w:divBdr>
                <w:top w:val="none" w:sz="0" w:space="0" w:color="auto"/>
                <w:left w:val="none" w:sz="0" w:space="0" w:color="auto"/>
                <w:bottom w:val="none" w:sz="0" w:space="0" w:color="auto"/>
                <w:right w:val="none" w:sz="0" w:space="0" w:color="auto"/>
              </w:divBdr>
            </w:div>
            <w:div w:id="1284776304">
              <w:marLeft w:val="0"/>
              <w:marRight w:val="0"/>
              <w:marTop w:val="0"/>
              <w:marBottom w:val="0"/>
              <w:divBdr>
                <w:top w:val="none" w:sz="0" w:space="0" w:color="auto"/>
                <w:left w:val="none" w:sz="0" w:space="0" w:color="auto"/>
                <w:bottom w:val="none" w:sz="0" w:space="0" w:color="auto"/>
                <w:right w:val="none" w:sz="0" w:space="0" w:color="auto"/>
              </w:divBdr>
            </w:div>
            <w:div w:id="1177963082">
              <w:marLeft w:val="0"/>
              <w:marRight w:val="0"/>
              <w:marTop w:val="0"/>
              <w:marBottom w:val="0"/>
              <w:divBdr>
                <w:top w:val="none" w:sz="0" w:space="0" w:color="auto"/>
                <w:left w:val="none" w:sz="0" w:space="0" w:color="auto"/>
                <w:bottom w:val="none" w:sz="0" w:space="0" w:color="auto"/>
                <w:right w:val="none" w:sz="0" w:space="0" w:color="auto"/>
              </w:divBdr>
            </w:div>
            <w:div w:id="76678684">
              <w:marLeft w:val="0"/>
              <w:marRight w:val="0"/>
              <w:marTop w:val="0"/>
              <w:marBottom w:val="0"/>
              <w:divBdr>
                <w:top w:val="none" w:sz="0" w:space="0" w:color="auto"/>
                <w:left w:val="none" w:sz="0" w:space="0" w:color="auto"/>
                <w:bottom w:val="none" w:sz="0" w:space="0" w:color="auto"/>
                <w:right w:val="none" w:sz="0" w:space="0" w:color="auto"/>
              </w:divBdr>
            </w:div>
            <w:div w:id="1640525883">
              <w:marLeft w:val="0"/>
              <w:marRight w:val="0"/>
              <w:marTop w:val="0"/>
              <w:marBottom w:val="0"/>
              <w:divBdr>
                <w:top w:val="none" w:sz="0" w:space="0" w:color="auto"/>
                <w:left w:val="none" w:sz="0" w:space="0" w:color="auto"/>
                <w:bottom w:val="none" w:sz="0" w:space="0" w:color="auto"/>
                <w:right w:val="none" w:sz="0" w:space="0" w:color="auto"/>
              </w:divBdr>
            </w:div>
            <w:div w:id="1046445375">
              <w:marLeft w:val="0"/>
              <w:marRight w:val="0"/>
              <w:marTop w:val="0"/>
              <w:marBottom w:val="0"/>
              <w:divBdr>
                <w:top w:val="none" w:sz="0" w:space="0" w:color="auto"/>
                <w:left w:val="none" w:sz="0" w:space="0" w:color="auto"/>
                <w:bottom w:val="none" w:sz="0" w:space="0" w:color="auto"/>
                <w:right w:val="none" w:sz="0" w:space="0" w:color="auto"/>
              </w:divBdr>
            </w:div>
            <w:div w:id="2078822786">
              <w:marLeft w:val="0"/>
              <w:marRight w:val="0"/>
              <w:marTop w:val="0"/>
              <w:marBottom w:val="0"/>
              <w:divBdr>
                <w:top w:val="none" w:sz="0" w:space="0" w:color="auto"/>
                <w:left w:val="none" w:sz="0" w:space="0" w:color="auto"/>
                <w:bottom w:val="none" w:sz="0" w:space="0" w:color="auto"/>
                <w:right w:val="none" w:sz="0" w:space="0" w:color="auto"/>
              </w:divBdr>
            </w:div>
            <w:div w:id="80683465">
              <w:marLeft w:val="0"/>
              <w:marRight w:val="0"/>
              <w:marTop w:val="0"/>
              <w:marBottom w:val="0"/>
              <w:divBdr>
                <w:top w:val="none" w:sz="0" w:space="0" w:color="auto"/>
                <w:left w:val="none" w:sz="0" w:space="0" w:color="auto"/>
                <w:bottom w:val="none" w:sz="0" w:space="0" w:color="auto"/>
                <w:right w:val="none" w:sz="0" w:space="0" w:color="auto"/>
              </w:divBdr>
            </w:div>
            <w:div w:id="707528704">
              <w:marLeft w:val="0"/>
              <w:marRight w:val="0"/>
              <w:marTop w:val="0"/>
              <w:marBottom w:val="0"/>
              <w:divBdr>
                <w:top w:val="none" w:sz="0" w:space="0" w:color="auto"/>
                <w:left w:val="none" w:sz="0" w:space="0" w:color="auto"/>
                <w:bottom w:val="none" w:sz="0" w:space="0" w:color="auto"/>
                <w:right w:val="none" w:sz="0" w:space="0" w:color="auto"/>
              </w:divBdr>
            </w:div>
            <w:div w:id="48695188">
              <w:marLeft w:val="0"/>
              <w:marRight w:val="0"/>
              <w:marTop w:val="0"/>
              <w:marBottom w:val="0"/>
              <w:divBdr>
                <w:top w:val="none" w:sz="0" w:space="0" w:color="auto"/>
                <w:left w:val="none" w:sz="0" w:space="0" w:color="auto"/>
                <w:bottom w:val="none" w:sz="0" w:space="0" w:color="auto"/>
                <w:right w:val="none" w:sz="0" w:space="0" w:color="auto"/>
              </w:divBdr>
            </w:div>
            <w:div w:id="1421222502">
              <w:marLeft w:val="0"/>
              <w:marRight w:val="0"/>
              <w:marTop w:val="0"/>
              <w:marBottom w:val="0"/>
              <w:divBdr>
                <w:top w:val="none" w:sz="0" w:space="0" w:color="auto"/>
                <w:left w:val="none" w:sz="0" w:space="0" w:color="auto"/>
                <w:bottom w:val="none" w:sz="0" w:space="0" w:color="auto"/>
                <w:right w:val="none" w:sz="0" w:space="0" w:color="auto"/>
              </w:divBdr>
            </w:div>
            <w:div w:id="1167399594">
              <w:marLeft w:val="0"/>
              <w:marRight w:val="0"/>
              <w:marTop w:val="0"/>
              <w:marBottom w:val="0"/>
              <w:divBdr>
                <w:top w:val="none" w:sz="0" w:space="0" w:color="auto"/>
                <w:left w:val="none" w:sz="0" w:space="0" w:color="auto"/>
                <w:bottom w:val="none" w:sz="0" w:space="0" w:color="auto"/>
                <w:right w:val="none" w:sz="0" w:space="0" w:color="auto"/>
              </w:divBdr>
            </w:div>
            <w:div w:id="2095129669">
              <w:marLeft w:val="0"/>
              <w:marRight w:val="0"/>
              <w:marTop w:val="0"/>
              <w:marBottom w:val="0"/>
              <w:divBdr>
                <w:top w:val="none" w:sz="0" w:space="0" w:color="auto"/>
                <w:left w:val="none" w:sz="0" w:space="0" w:color="auto"/>
                <w:bottom w:val="none" w:sz="0" w:space="0" w:color="auto"/>
                <w:right w:val="none" w:sz="0" w:space="0" w:color="auto"/>
              </w:divBdr>
            </w:div>
            <w:div w:id="1987472520">
              <w:marLeft w:val="0"/>
              <w:marRight w:val="0"/>
              <w:marTop w:val="0"/>
              <w:marBottom w:val="0"/>
              <w:divBdr>
                <w:top w:val="none" w:sz="0" w:space="0" w:color="auto"/>
                <w:left w:val="none" w:sz="0" w:space="0" w:color="auto"/>
                <w:bottom w:val="none" w:sz="0" w:space="0" w:color="auto"/>
                <w:right w:val="none" w:sz="0" w:space="0" w:color="auto"/>
              </w:divBdr>
            </w:div>
            <w:div w:id="1310791920">
              <w:marLeft w:val="0"/>
              <w:marRight w:val="0"/>
              <w:marTop w:val="0"/>
              <w:marBottom w:val="0"/>
              <w:divBdr>
                <w:top w:val="none" w:sz="0" w:space="0" w:color="auto"/>
                <w:left w:val="none" w:sz="0" w:space="0" w:color="auto"/>
                <w:bottom w:val="none" w:sz="0" w:space="0" w:color="auto"/>
                <w:right w:val="none" w:sz="0" w:space="0" w:color="auto"/>
              </w:divBdr>
            </w:div>
            <w:div w:id="837619601">
              <w:marLeft w:val="0"/>
              <w:marRight w:val="0"/>
              <w:marTop w:val="0"/>
              <w:marBottom w:val="0"/>
              <w:divBdr>
                <w:top w:val="none" w:sz="0" w:space="0" w:color="auto"/>
                <w:left w:val="none" w:sz="0" w:space="0" w:color="auto"/>
                <w:bottom w:val="none" w:sz="0" w:space="0" w:color="auto"/>
                <w:right w:val="none" w:sz="0" w:space="0" w:color="auto"/>
              </w:divBdr>
            </w:div>
            <w:div w:id="1052341663">
              <w:marLeft w:val="0"/>
              <w:marRight w:val="0"/>
              <w:marTop w:val="0"/>
              <w:marBottom w:val="0"/>
              <w:divBdr>
                <w:top w:val="none" w:sz="0" w:space="0" w:color="auto"/>
                <w:left w:val="none" w:sz="0" w:space="0" w:color="auto"/>
                <w:bottom w:val="none" w:sz="0" w:space="0" w:color="auto"/>
                <w:right w:val="none" w:sz="0" w:space="0" w:color="auto"/>
              </w:divBdr>
            </w:div>
            <w:div w:id="70003420">
              <w:marLeft w:val="0"/>
              <w:marRight w:val="0"/>
              <w:marTop w:val="0"/>
              <w:marBottom w:val="0"/>
              <w:divBdr>
                <w:top w:val="none" w:sz="0" w:space="0" w:color="auto"/>
                <w:left w:val="none" w:sz="0" w:space="0" w:color="auto"/>
                <w:bottom w:val="none" w:sz="0" w:space="0" w:color="auto"/>
                <w:right w:val="none" w:sz="0" w:space="0" w:color="auto"/>
              </w:divBdr>
            </w:div>
            <w:div w:id="1540242172">
              <w:marLeft w:val="0"/>
              <w:marRight w:val="0"/>
              <w:marTop w:val="0"/>
              <w:marBottom w:val="0"/>
              <w:divBdr>
                <w:top w:val="none" w:sz="0" w:space="0" w:color="auto"/>
                <w:left w:val="none" w:sz="0" w:space="0" w:color="auto"/>
                <w:bottom w:val="none" w:sz="0" w:space="0" w:color="auto"/>
                <w:right w:val="none" w:sz="0" w:space="0" w:color="auto"/>
              </w:divBdr>
            </w:div>
            <w:div w:id="1868520342">
              <w:marLeft w:val="0"/>
              <w:marRight w:val="0"/>
              <w:marTop w:val="0"/>
              <w:marBottom w:val="0"/>
              <w:divBdr>
                <w:top w:val="none" w:sz="0" w:space="0" w:color="auto"/>
                <w:left w:val="none" w:sz="0" w:space="0" w:color="auto"/>
                <w:bottom w:val="none" w:sz="0" w:space="0" w:color="auto"/>
                <w:right w:val="none" w:sz="0" w:space="0" w:color="auto"/>
              </w:divBdr>
            </w:div>
            <w:div w:id="931471829">
              <w:marLeft w:val="0"/>
              <w:marRight w:val="0"/>
              <w:marTop w:val="0"/>
              <w:marBottom w:val="0"/>
              <w:divBdr>
                <w:top w:val="none" w:sz="0" w:space="0" w:color="auto"/>
                <w:left w:val="none" w:sz="0" w:space="0" w:color="auto"/>
                <w:bottom w:val="none" w:sz="0" w:space="0" w:color="auto"/>
                <w:right w:val="none" w:sz="0" w:space="0" w:color="auto"/>
              </w:divBdr>
            </w:div>
            <w:div w:id="155343067">
              <w:marLeft w:val="0"/>
              <w:marRight w:val="0"/>
              <w:marTop w:val="0"/>
              <w:marBottom w:val="0"/>
              <w:divBdr>
                <w:top w:val="none" w:sz="0" w:space="0" w:color="auto"/>
                <w:left w:val="none" w:sz="0" w:space="0" w:color="auto"/>
                <w:bottom w:val="none" w:sz="0" w:space="0" w:color="auto"/>
                <w:right w:val="none" w:sz="0" w:space="0" w:color="auto"/>
              </w:divBdr>
            </w:div>
            <w:div w:id="1681934672">
              <w:marLeft w:val="0"/>
              <w:marRight w:val="0"/>
              <w:marTop w:val="0"/>
              <w:marBottom w:val="0"/>
              <w:divBdr>
                <w:top w:val="none" w:sz="0" w:space="0" w:color="auto"/>
                <w:left w:val="none" w:sz="0" w:space="0" w:color="auto"/>
                <w:bottom w:val="none" w:sz="0" w:space="0" w:color="auto"/>
                <w:right w:val="none" w:sz="0" w:space="0" w:color="auto"/>
              </w:divBdr>
            </w:div>
            <w:div w:id="256448487">
              <w:marLeft w:val="0"/>
              <w:marRight w:val="0"/>
              <w:marTop w:val="0"/>
              <w:marBottom w:val="0"/>
              <w:divBdr>
                <w:top w:val="none" w:sz="0" w:space="0" w:color="auto"/>
                <w:left w:val="none" w:sz="0" w:space="0" w:color="auto"/>
                <w:bottom w:val="none" w:sz="0" w:space="0" w:color="auto"/>
                <w:right w:val="none" w:sz="0" w:space="0" w:color="auto"/>
              </w:divBdr>
            </w:div>
            <w:div w:id="11104123">
              <w:marLeft w:val="0"/>
              <w:marRight w:val="0"/>
              <w:marTop w:val="0"/>
              <w:marBottom w:val="0"/>
              <w:divBdr>
                <w:top w:val="none" w:sz="0" w:space="0" w:color="auto"/>
                <w:left w:val="none" w:sz="0" w:space="0" w:color="auto"/>
                <w:bottom w:val="none" w:sz="0" w:space="0" w:color="auto"/>
                <w:right w:val="none" w:sz="0" w:space="0" w:color="auto"/>
              </w:divBdr>
            </w:div>
            <w:div w:id="1498643729">
              <w:marLeft w:val="0"/>
              <w:marRight w:val="0"/>
              <w:marTop w:val="0"/>
              <w:marBottom w:val="0"/>
              <w:divBdr>
                <w:top w:val="none" w:sz="0" w:space="0" w:color="auto"/>
                <w:left w:val="none" w:sz="0" w:space="0" w:color="auto"/>
                <w:bottom w:val="none" w:sz="0" w:space="0" w:color="auto"/>
                <w:right w:val="none" w:sz="0" w:space="0" w:color="auto"/>
              </w:divBdr>
            </w:div>
            <w:div w:id="692388242">
              <w:marLeft w:val="0"/>
              <w:marRight w:val="0"/>
              <w:marTop w:val="0"/>
              <w:marBottom w:val="0"/>
              <w:divBdr>
                <w:top w:val="none" w:sz="0" w:space="0" w:color="auto"/>
                <w:left w:val="none" w:sz="0" w:space="0" w:color="auto"/>
                <w:bottom w:val="none" w:sz="0" w:space="0" w:color="auto"/>
                <w:right w:val="none" w:sz="0" w:space="0" w:color="auto"/>
              </w:divBdr>
            </w:div>
            <w:div w:id="1476530542">
              <w:marLeft w:val="0"/>
              <w:marRight w:val="0"/>
              <w:marTop w:val="0"/>
              <w:marBottom w:val="0"/>
              <w:divBdr>
                <w:top w:val="none" w:sz="0" w:space="0" w:color="auto"/>
                <w:left w:val="none" w:sz="0" w:space="0" w:color="auto"/>
                <w:bottom w:val="none" w:sz="0" w:space="0" w:color="auto"/>
                <w:right w:val="none" w:sz="0" w:space="0" w:color="auto"/>
              </w:divBdr>
            </w:div>
            <w:div w:id="1047491726">
              <w:marLeft w:val="0"/>
              <w:marRight w:val="0"/>
              <w:marTop w:val="0"/>
              <w:marBottom w:val="0"/>
              <w:divBdr>
                <w:top w:val="none" w:sz="0" w:space="0" w:color="auto"/>
                <w:left w:val="none" w:sz="0" w:space="0" w:color="auto"/>
                <w:bottom w:val="none" w:sz="0" w:space="0" w:color="auto"/>
                <w:right w:val="none" w:sz="0" w:space="0" w:color="auto"/>
              </w:divBdr>
            </w:div>
            <w:div w:id="189536850">
              <w:marLeft w:val="0"/>
              <w:marRight w:val="0"/>
              <w:marTop w:val="0"/>
              <w:marBottom w:val="0"/>
              <w:divBdr>
                <w:top w:val="none" w:sz="0" w:space="0" w:color="auto"/>
                <w:left w:val="none" w:sz="0" w:space="0" w:color="auto"/>
                <w:bottom w:val="none" w:sz="0" w:space="0" w:color="auto"/>
                <w:right w:val="none" w:sz="0" w:space="0" w:color="auto"/>
              </w:divBdr>
            </w:div>
            <w:div w:id="1431972530">
              <w:marLeft w:val="0"/>
              <w:marRight w:val="0"/>
              <w:marTop w:val="0"/>
              <w:marBottom w:val="0"/>
              <w:divBdr>
                <w:top w:val="none" w:sz="0" w:space="0" w:color="auto"/>
                <w:left w:val="none" w:sz="0" w:space="0" w:color="auto"/>
                <w:bottom w:val="none" w:sz="0" w:space="0" w:color="auto"/>
                <w:right w:val="none" w:sz="0" w:space="0" w:color="auto"/>
              </w:divBdr>
            </w:div>
            <w:div w:id="63111446">
              <w:marLeft w:val="0"/>
              <w:marRight w:val="0"/>
              <w:marTop w:val="0"/>
              <w:marBottom w:val="0"/>
              <w:divBdr>
                <w:top w:val="none" w:sz="0" w:space="0" w:color="auto"/>
                <w:left w:val="none" w:sz="0" w:space="0" w:color="auto"/>
                <w:bottom w:val="none" w:sz="0" w:space="0" w:color="auto"/>
                <w:right w:val="none" w:sz="0" w:space="0" w:color="auto"/>
              </w:divBdr>
            </w:div>
            <w:div w:id="920257764">
              <w:marLeft w:val="0"/>
              <w:marRight w:val="0"/>
              <w:marTop w:val="0"/>
              <w:marBottom w:val="0"/>
              <w:divBdr>
                <w:top w:val="none" w:sz="0" w:space="0" w:color="auto"/>
                <w:left w:val="none" w:sz="0" w:space="0" w:color="auto"/>
                <w:bottom w:val="none" w:sz="0" w:space="0" w:color="auto"/>
                <w:right w:val="none" w:sz="0" w:space="0" w:color="auto"/>
              </w:divBdr>
            </w:div>
            <w:div w:id="459686379">
              <w:marLeft w:val="0"/>
              <w:marRight w:val="0"/>
              <w:marTop w:val="0"/>
              <w:marBottom w:val="0"/>
              <w:divBdr>
                <w:top w:val="none" w:sz="0" w:space="0" w:color="auto"/>
                <w:left w:val="none" w:sz="0" w:space="0" w:color="auto"/>
                <w:bottom w:val="none" w:sz="0" w:space="0" w:color="auto"/>
                <w:right w:val="none" w:sz="0" w:space="0" w:color="auto"/>
              </w:divBdr>
            </w:div>
            <w:div w:id="1797140697">
              <w:marLeft w:val="0"/>
              <w:marRight w:val="0"/>
              <w:marTop w:val="0"/>
              <w:marBottom w:val="0"/>
              <w:divBdr>
                <w:top w:val="none" w:sz="0" w:space="0" w:color="auto"/>
                <w:left w:val="none" w:sz="0" w:space="0" w:color="auto"/>
                <w:bottom w:val="none" w:sz="0" w:space="0" w:color="auto"/>
                <w:right w:val="none" w:sz="0" w:space="0" w:color="auto"/>
              </w:divBdr>
            </w:div>
            <w:div w:id="198780327">
              <w:marLeft w:val="0"/>
              <w:marRight w:val="0"/>
              <w:marTop w:val="0"/>
              <w:marBottom w:val="0"/>
              <w:divBdr>
                <w:top w:val="none" w:sz="0" w:space="0" w:color="auto"/>
                <w:left w:val="none" w:sz="0" w:space="0" w:color="auto"/>
                <w:bottom w:val="none" w:sz="0" w:space="0" w:color="auto"/>
                <w:right w:val="none" w:sz="0" w:space="0" w:color="auto"/>
              </w:divBdr>
            </w:div>
            <w:div w:id="160514323">
              <w:marLeft w:val="0"/>
              <w:marRight w:val="0"/>
              <w:marTop w:val="0"/>
              <w:marBottom w:val="0"/>
              <w:divBdr>
                <w:top w:val="none" w:sz="0" w:space="0" w:color="auto"/>
                <w:left w:val="none" w:sz="0" w:space="0" w:color="auto"/>
                <w:bottom w:val="none" w:sz="0" w:space="0" w:color="auto"/>
                <w:right w:val="none" w:sz="0" w:space="0" w:color="auto"/>
              </w:divBdr>
            </w:div>
            <w:div w:id="377441538">
              <w:marLeft w:val="0"/>
              <w:marRight w:val="0"/>
              <w:marTop w:val="0"/>
              <w:marBottom w:val="0"/>
              <w:divBdr>
                <w:top w:val="none" w:sz="0" w:space="0" w:color="auto"/>
                <w:left w:val="none" w:sz="0" w:space="0" w:color="auto"/>
                <w:bottom w:val="none" w:sz="0" w:space="0" w:color="auto"/>
                <w:right w:val="none" w:sz="0" w:space="0" w:color="auto"/>
              </w:divBdr>
            </w:div>
            <w:div w:id="1915774468">
              <w:marLeft w:val="0"/>
              <w:marRight w:val="0"/>
              <w:marTop w:val="0"/>
              <w:marBottom w:val="0"/>
              <w:divBdr>
                <w:top w:val="none" w:sz="0" w:space="0" w:color="auto"/>
                <w:left w:val="none" w:sz="0" w:space="0" w:color="auto"/>
                <w:bottom w:val="none" w:sz="0" w:space="0" w:color="auto"/>
                <w:right w:val="none" w:sz="0" w:space="0" w:color="auto"/>
              </w:divBdr>
            </w:div>
            <w:div w:id="1413966163">
              <w:marLeft w:val="0"/>
              <w:marRight w:val="0"/>
              <w:marTop w:val="0"/>
              <w:marBottom w:val="0"/>
              <w:divBdr>
                <w:top w:val="none" w:sz="0" w:space="0" w:color="auto"/>
                <w:left w:val="none" w:sz="0" w:space="0" w:color="auto"/>
                <w:bottom w:val="none" w:sz="0" w:space="0" w:color="auto"/>
                <w:right w:val="none" w:sz="0" w:space="0" w:color="auto"/>
              </w:divBdr>
            </w:div>
            <w:div w:id="874925771">
              <w:marLeft w:val="0"/>
              <w:marRight w:val="0"/>
              <w:marTop w:val="0"/>
              <w:marBottom w:val="0"/>
              <w:divBdr>
                <w:top w:val="none" w:sz="0" w:space="0" w:color="auto"/>
                <w:left w:val="none" w:sz="0" w:space="0" w:color="auto"/>
                <w:bottom w:val="none" w:sz="0" w:space="0" w:color="auto"/>
                <w:right w:val="none" w:sz="0" w:space="0" w:color="auto"/>
              </w:divBdr>
            </w:div>
            <w:div w:id="1724595082">
              <w:marLeft w:val="0"/>
              <w:marRight w:val="0"/>
              <w:marTop w:val="0"/>
              <w:marBottom w:val="0"/>
              <w:divBdr>
                <w:top w:val="none" w:sz="0" w:space="0" w:color="auto"/>
                <w:left w:val="none" w:sz="0" w:space="0" w:color="auto"/>
                <w:bottom w:val="none" w:sz="0" w:space="0" w:color="auto"/>
                <w:right w:val="none" w:sz="0" w:space="0" w:color="auto"/>
              </w:divBdr>
            </w:div>
            <w:div w:id="973365927">
              <w:marLeft w:val="0"/>
              <w:marRight w:val="0"/>
              <w:marTop w:val="0"/>
              <w:marBottom w:val="0"/>
              <w:divBdr>
                <w:top w:val="none" w:sz="0" w:space="0" w:color="auto"/>
                <w:left w:val="none" w:sz="0" w:space="0" w:color="auto"/>
                <w:bottom w:val="none" w:sz="0" w:space="0" w:color="auto"/>
                <w:right w:val="none" w:sz="0" w:space="0" w:color="auto"/>
              </w:divBdr>
            </w:div>
            <w:div w:id="1390960612">
              <w:marLeft w:val="0"/>
              <w:marRight w:val="0"/>
              <w:marTop w:val="0"/>
              <w:marBottom w:val="0"/>
              <w:divBdr>
                <w:top w:val="none" w:sz="0" w:space="0" w:color="auto"/>
                <w:left w:val="none" w:sz="0" w:space="0" w:color="auto"/>
                <w:bottom w:val="none" w:sz="0" w:space="0" w:color="auto"/>
                <w:right w:val="none" w:sz="0" w:space="0" w:color="auto"/>
              </w:divBdr>
            </w:div>
            <w:div w:id="1319193389">
              <w:marLeft w:val="0"/>
              <w:marRight w:val="0"/>
              <w:marTop w:val="0"/>
              <w:marBottom w:val="0"/>
              <w:divBdr>
                <w:top w:val="none" w:sz="0" w:space="0" w:color="auto"/>
                <w:left w:val="none" w:sz="0" w:space="0" w:color="auto"/>
                <w:bottom w:val="none" w:sz="0" w:space="0" w:color="auto"/>
                <w:right w:val="none" w:sz="0" w:space="0" w:color="auto"/>
              </w:divBdr>
            </w:div>
            <w:div w:id="154952201">
              <w:marLeft w:val="0"/>
              <w:marRight w:val="0"/>
              <w:marTop w:val="0"/>
              <w:marBottom w:val="0"/>
              <w:divBdr>
                <w:top w:val="none" w:sz="0" w:space="0" w:color="auto"/>
                <w:left w:val="none" w:sz="0" w:space="0" w:color="auto"/>
                <w:bottom w:val="none" w:sz="0" w:space="0" w:color="auto"/>
                <w:right w:val="none" w:sz="0" w:space="0" w:color="auto"/>
              </w:divBdr>
            </w:div>
            <w:div w:id="715351295">
              <w:marLeft w:val="0"/>
              <w:marRight w:val="0"/>
              <w:marTop w:val="0"/>
              <w:marBottom w:val="0"/>
              <w:divBdr>
                <w:top w:val="none" w:sz="0" w:space="0" w:color="auto"/>
                <w:left w:val="none" w:sz="0" w:space="0" w:color="auto"/>
                <w:bottom w:val="none" w:sz="0" w:space="0" w:color="auto"/>
                <w:right w:val="none" w:sz="0" w:space="0" w:color="auto"/>
              </w:divBdr>
            </w:div>
            <w:div w:id="902645121">
              <w:marLeft w:val="0"/>
              <w:marRight w:val="0"/>
              <w:marTop w:val="0"/>
              <w:marBottom w:val="0"/>
              <w:divBdr>
                <w:top w:val="none" w:sz="0" w:space="0" w:color="auto"/>
                <w:left w:val="none" w:sz="0" w:space="0" w:color="auto"/>
                <w:bottom w:val="none" w:sz="0" w:space="0" w:color="auto"/>
                <w:right w:val="none" w:sz="0" w:space="0" w:color="auto"/>
              </w:divBdr>
            </w:div>
            <w:div w:id="130246038">
              <w:marLeft w:val="0"/>
              <w:marRight w:val="0"/>
              <w:marTop w:val="0"/>
              <w:marBottom w:val="0"/>
              <w:divBdr>
                <w:top w:val="none" w:sz="0" w:space="0" w:color="auto"/>
                <w:left w:val="none" w:sz="0" w:space="0" w:color="auto"/>
                <w:bottom w:val="none" w:sz="0" w:space="0" w:color="auto"/>
                <w:right w:val="none" w:sz="0" w:space="0" w:color="auto"/>
              </w:divBdr>
            </w:div>
            <w:div w:id="1113867254">
              <w:marLeft w:val="0"/>
              <w:marRight w:val="0"/>
              <w:marTop w:val="0"/>
              <w:marBottom w:val="0"/>
              <w:divBdr>
                <w:top w:val="none" w:sz="0" w:space="0" w:color="auto"/>
                <w:left w:val="none" w:sz="0" w:space="0" w:color="auto"/>
                <w:bottom w:val="none" w:sz="0" w:space="0" w:color="auto"/>
                <w:right w:val="none" w:sz="0" w:space="0" w:color="auto"/>
              </w:divBdr>
            </w:div>
            <w:div w:id="1377509127">
              <w:marLeft w:val="0"/>
              <w:marRight w:val="0"/>
              <w:marTop w:val="0"/>
              <w:marBottom w:val="0"/>
              <w:divBdr>
                <w:top w:val="none" w:sz="0" w:space="0" w:color="auto"/>
                <w:left w:val="none" w:sz="0" w:space="0" w:color="auto"/>
                <w:bottom w:val="none" w:sz="0" w:space="0" w:color="auto"/>
                <w:right w:val="none" w:sz="0" w:space="0" w:color="auto"/>
              </w:divBdr>
            </w:div>
            <w:div w:id="1660226167">
              <w:marLeft w:val="0"/>
              <w:marRight w:val="0"/>
              <w:marTop w:val="0"/>
              <w:marBottom w:val="0"/>
              <w:divBdr>
                <w:top w:val="none" w:sz="0" w:space="0" w:color="auto"/>
                <w:left w:val="none" w:sz="0" w:space="0" w:color="auto"/>
                <w:bottom w:val="none" w:sz="0" w:space="0" w:color="auto"/>
                <w:right w:val="none" w:sz="0" w:space="0" w:color="auto"/>
              </w:divBdr>
            </w:div>
            <w:div w:id="348874653">
              <w:marLeft w:val="0"/>
              <w:marRight w:val="0"/>
              <w:marTop w:val="0"/>
              <w:marBottom w:val="0"/>
              <w:divBdr>
                <w:top w:val="none" w:sz="0" w:space="0" w:color="auto"/>
                <w:left w:val="none" w:sz="0" w:space="0" w:color="auto"/>
                <w:bottom w:val="none" w:sz="0" w:space="0" w:color="auto"/>
                <w:right w:val="none" w:sz="0" w:space="0" w:color="auto"/>
              </w:divBdr>
            </w:div>
            <w:div w:id="703092844">
              <w:marLeft w:val="0"/>
              <w:marRight w:val="0"/>
              <w:marTop w:val="0"/>
              <w:marBottom w:val="0"/>
              <w:divBdr>
                <w:top w:val="none" w:sz="0" w:space="0" w:color="auto"/>
                <w:left w:val="none" w:sz="0" w:space="0" w:color="auto"/>
                <w:bottom w:val="none" w:sz="0" w:space="0" w:color="auto"/>
                <w:right w:val="none" w:sz="0" w:space="0" w:color="auto"/>
              </w:divBdr>
            </w:div>
            <w:div w:id="1315137924">
              <w:marLeft w:val="0"/>
              <w:marRight w:val="0"/>
              <w:marTop w:val="0"/>
              <w:marBottom w:val="0"/>
              <w:divBdr>
                <w:top w:val="none" w:sz="0" w:space="0" w:color="auto"/>
                <w:left w:val="none" w:sz="0" w:space="0" w:color="auto"/>
                <w:bottom w:val="none" w:sz="0" w:space="0" w:color="auto"/>
                <w:right w:val="none" w:sz="0" w:space="0" w:color="auto"/>
              </w:divBdr>
            </w:div>
            <w:div w:id="570044073">
              <w:marLeft w:val="0"/>
              <w:marRight w:val="0"/>
              <w:marTop w:val="0"/>
              <w:marBottom w:val="0"/>
              <w:divBdr>
                <w:top w:val="none" w:sz="0" w:space="0" w:color="auto"/>
                <w:left w:val="none" w:sz="0" w:space="0" w:color="auto"/>
                <w:bottom w:val="none" w:sz="0" w:space="0" w:color="auto"/>
                <w:right w:val="none" w:sz="0" w:space="0" w:color="auto"/>
              </w:divBdr>
            </w:div>
            <w:div w:id="315301749">
              <w:marLeft w:val="0"/>
              <w:marRight w:val="0"/>
              <w:marTop w:val="0"/>
              <w:marBottom w:val="0"/>
              <w:divBdr>
                <w:top w:val="none" w:sz="0" w:space="0" w:color="auto"/>
                <w:left w:val="none" w:sz="0" w:space="0" w:color="auto"/>
                <w:bottom w:val="none" w:sz="0" w:space="0" w:color="auto"/>
                <w:right w:val="none" w:sz="0" w:space="0" w:color="auto"/>
              </w:divBdr>
            </w:div>
            <w:div w:id="1705204375">
              <w:marLeft w:val="0"/>
              <w:marRight w:val="0"/>
              <w:marTop w:val="0"/>
              <w:marBottom w:val="0"/>
              <w:divBdr>
                <w:top w:val="none" w:sz="0" w:space="0" w:color="auto"/>
                <w:left w:val="none" w:sz="0" w:space="0" w:color="auto"/>
                <w:bottom w:val="none" w:sz="0" w:space="0" w:color="auto"/>
                <w:right w:val="none" w:sz="0" w:space="0" w:color="auto"/>
              </w:divBdr>
            </w:div>
            <w:div w:id="1665279490">
              <w:marLeft w:val="0"/>
              <w:marRight w:val="0"/>
              <w:marTop w:val="0"/>
              <w:marBottom w:val="0"/>
              <w:divBdr>
                <w:top w:val="none" w:sz="0" w:space="0" w:color="auto"/>
                <w:left w:val="none" w:sz="0" w:space="0" w:color="auto"/>
                <w:bottom w:val="none" w:sz="0" w:space="0" w:color="auto"/>
                <w:right w:val="none" w:sz="0" w:space="0" w:color="auto"/>
              </w:divBdr>
            </w:div>
            <w:div w:id="1074280742">
              <w:marLeft w:val="0"/>
              <w:marRight w:val="0"/>
              <w:marTop w:val="0"/>
              <w:marBottom w:val="0"/>
              <w:divBdr>
                <w:top w:val="none" w:sz="0" w:space="0" w:color="auto"/>
                <w:left w:val="none" w:sz="0" w:space="0" w:color="auto"/>
                <w:bottom w:val="none" w:sz="0" w:space="0" w:color="auto"/>
                <w:right w:val="none" w:sz="0" w:space="0" w:color="auto"/>
              </w:divBdr>
            </w:div>
            <w:div w:id="309095856">
              <w:marLeft w:val="0"/>
              <w:marRight w:val="0"/>
              <w:marTop w:val="0"/>
              <w:marBottom w:val="0"/>
              <w:divBdr>
                <w:top w:val="none" w:sz="0" w:space="0" w:color="auto"/>
                <w:left w:val="none" w:sz="0" w:space="0" w:color="auto"/>
                <w:bottom w:val="none" w:sz="0" w:space="0" w:color="auto"/>
                <w:right w:val="none" w:sz="0" w:space="0" w:color="auto"/>
              </w:divBdr>
            </w:div>
            <w:div w:id="833302201">
              <w:marLeft w:val="0"/>
              <w:marRight w:val="0"/>
              <w:marTop w:val="0"/>
              <w:marBottom w:val="0"/>
              <w:divBdr>
                <w:top w:val="none" w:sz="0" w:space="0" w:color="auto"/>
                <w:left w:val="none" w:sz="0" w:space="0" w:color="auto"/>
                <w:bottom w:val="none" w:sz="0" w:space="0" w:color="auto"/>
                <w:right w:val="none" w:sz="0" w:space="0" w:color="auto"/>
              </w:divBdr>
            </w:div>
            <w:div w:id="21712624">
              <w:marLeft w:val="0"/>
              <w:marRight w:val="0"/>
              <w:marTop w:val="0"/>
              <w:marBottom w:val="0"/>
              <w:divBdr>
                <w:top w:val="none" w:sz="0" w:space="0" w:color="auto"/>
                <w:left w:val="none" w:sz="0" w:space="0" w:color="auto"/>
                <w:bottom w:val="none" w:sz="0" w:space="0" w:color="auto"/>
                <w:right w:val="none" w:sz="0" w:space="0" w:color="auto"/>
              </w:divBdr>
            </w:div>
            <w:div w:id="1583754129">
              <w:marLeft w:val="0"/>
              <w:marRight w:val="0"/>
              <w:marTop w:val="0"/>
              <w:marBottom w:val="0"/>
              <w:divBdr>
                <w:top w:val="none" w:sz="0" w:space="0" w:color="auto"/>
                <w:left w:val="none" w:sz="0" w:space="0" w:color="auto"/>
                <w:bottom w:val="none" w:sz="0" w:space="0" w:color="auto"/>
                <w:right w:val="none" w:sz="0" w:space="0" w:color="auto"/>
              </w:divBdr>
            </w:div>
            <w:div w:id="1835678375">
              <w:marLeft w:val="0"/>
              <w:marRight w:val="0"/>
              <w:marTop w:val="0"/>
              <w:marBottom w:val="0"/>
              <w:divBdr>
                <w:top w:val="none" w:sz="0" w:space="0" w:color="auto"/>
                <w:left w:val="none" w:sz="0" w:space="0" w:color="auto"/>
                <w:bottom w:val="none" w:sz="0" w:space="0" w:color="auto"/>
                <w:right w:val="none" w:sz="0" w:space="0" w:color="auto"/>
              </w:divBdr>
            </w:div>
            <w:div w:id="901256033">
              <w:marLeft w:val="0"/>
              <w:marRight w:val="0"/>
              <w:marTop w:val="0"/>
              <w:marBottom w:val="0"/>
              <w:divBdr>
                <w:top w:val="none" w:sz="0" w:space="0" w:color="auto"/>
                <w:left w:val="none" w:sz="0" w:space="0" w:color="auto"/>
                <w:bottom w:val="none" w:sz="0" w:space="0" w:color="auto"/>
                <w:right w:val="none" w:sz="0" w:space="0" w:color="auto"/>
              </w:divBdr>
            </w:div>
            <w:div w:id="197007781">
              <w:marLeft w:val="0"/>
              <w:marRight w:val="0"/>
              <w:marTop w:val="0"/>
              <w:marBottom w:val="0"/>
              <w:divBdr>
                <w:top w:val="none" w:sz="0" w:space="0" w:color="auto"/>
                <w:left w:val="none" w:sz="0" w:space="0" w:color="auto"/>
                <w:bottom w:val="none" w:sz="0" w:space="0" w:color="auto"/>
                <w:right w:val="none" w:sz="0" w:space="0" w:color="auto"/>
              </w:divBdr>
            </w:div>
            <w:div w:id="1521970032">
              <w:marLeft w:val="0"/>
              <w:marRight w:val="0"/>
              <w:marTop w:val="0"/>
              <w:marBottom w:val="0"/>
              <w:divBdr>
                <w:top w:val="none" w:sz="0" w:space="0" w:color="auto"/>
                <w:left w:val="none" w:sz="0" w:space="0" w:color="auto"/>
                <w:bottom w:val="none" w:sz="0" w:space="0" w:color="auto"/>
                <w:right w:val="none" w:sz="0" w:space="0" w:color="auto"/>
              </w:divBdr>
            </w:div>
          </w:divsChild>
        </w:div>
        <w:div w:id="1256524234">
          <w:marLeft w:val="0"/>
          <w:marRight w:val="0"/>
          <w:marTop w:val="0"/>
          <w:marBottom w:val="0"/>
          <w:divBdr>
            <w:top w:val="none" w:sz="0" w:space="0" w:color="auto"/>
            <w:left w:val="none" w:sz="0" w:space="0" w:color="auto"/>
            <w:bottom w:val="none" w:sz="0" w:space="0" w:color="auto"/>
            <w:right w:val="none" w:sz="0" w:space="0" w:color="auto"/>
          </w:divBdr>
          <w:divsChild>
            <w:div w:id="1459108939">
              <w:marLeft w:val="0"/>
              <w:marRight w:val="0"/>
              <w:marTop w:val="0"/>
              <w:marBottom w:val="0"/>
              <w:divBdr>
                <w:top w:val="none" w:sz="0" w:space="0" w:color="auto"/>
                <w:left w:val="none" w:sz="0" w:space="0" w:color="auto"/>
                <w:bottom w:val="none" w:sz="0" w:space="0" w:color="auto"/>
                <w:right w:val="none" w:sz="0" w:space="0" w:color="auto"/>
              </w:divBdr>
            </w:div>
            <w:div w:id="447940043">
              <w:marLeft w:val="0"/>
              <w:marRight w:val="0"/>
              <w:marTop w:val="0"/>
              <w:marBottom w:val="0"/>
              <w:divBdr>
                <w:top w:val="none" w:sz="0" w:space="0" w:color="auto"/>
                <w:left w:val="none" w:sz="0" w:space="0" w:color="auto"/>
                <w:bottom w:val="none" w:sz="0" w:space="0" w:color="auto"/>
                <w:right w:val="none" w:sz="0" w:space="0" w:color="auto"/>
              </w:divBdr>
            </w:div>
            <w:div w:id="1190797776">
              <w:marLeft w:val="0"/>
              <w:marRight w:val="0"/>
              <w:marTop w:val="0"/>
              <w:marBottom w:val="0"/>
              <w:divBdr>
                <w:top w:val="none" w:sz="0" w:space="0" w:color="auto"/>
                <w:left w:val="none" w:sz="0" w:space="0" w:color="auto"/>
                <w:bottom w:val="none" w:sz="0" w:space="0" w:color="auto"/>
                <w:right w:val="none" w:sz="0" w:space="0" w:color="auto"/>
              </w:divBdr>
            </w:div>
            <w:div w:id="1035623272">
              <w:marLeft w:val="0"/>
              <w:marRight w:val="0"/>
              <w:marTop w:val="0"/>
              <w:marBottom w:val="0"/>
              <w:divBdr>
                <w:top w:val="none" w:sz="0" w:space="0" w:color="auto"/>
                <w:left w:val="none" w:sz="0" w:space="0" w:color="auto"/>
                <w:bottom w:val="none" w:sz="0" w:space="0" w:color="auto"/>
                <w:right w:val="none" w:sz="0" w:space="0" w:color="auto"/>
              </w:divBdr>
            </w:div>
            <w:div w:id="1426729591">
              <w:marLeft w:val="0"/>
              <w:marRight w:val="0"/>
              <w:marTop w:val="0"/>
              <w:marBottom w:val="0"/>
              <w:divBdr>
                <w:top w:val="none" w:sz="0" w:space="0" w:color="auto"/>
                <w:left w:val="none" w:sz="0" w:space="0" w:color="auto"/>
                <w:bottom w:val="none" w:sz="0" w:space="0" w:color="auto"/>
                <w:right w:val="none" w:sz="0" w:space="0" w:color="auto"/>
              </w:divBdr>
            </w:div>
            <w:div w:id="975183527">
              <w:marLeft w:val="0"/>
              <w:marRight w:val="0"/>
              <w:marTop w:val="0"/>
              <w:marBottom w:val="0"/>
              <w:divBdr>
                <w:top w:val="none" w:sz="0" w:space="0" w:color="auto"/>
                <w:left w:val="none" w:sz="0" w:space="0" w:color="auto"/>
                <w:bottom w:val="none" w:sz="0" w:space="0" w:color="auto"/>
                <w:right w:val="none" w:sz="0" w:space="0" w:color="auto"/>
              </w:divBdr>
            </w:div>
            <w:div w:id="117068751">
              <w:marLeft w:val="0"/>
              <w:marRight w:val="0"/>
              <w:marTop w:val="0"/>
              <w:marBottom w:val="0"/>
              <w:divBdr>
                <w:top w:val="none" w:sz="0" w:space="0" w:color="auto"/>
                <w:left w:val="none" w:sz="0" w:space="0" w:color="auto"/>
                <w:bottom w:val="none" w:sz="0" w:space="0" w:color="auto"/>
                <w:right w:val="none" w:sz="0" w:space="0" w:color="auto"/>
              </w:divBdr>
            </w:div>
            <w:div w:id="1375469899">
              <w:marLeft w:val="0"/>
              <w:marRight w:val="0"/>
              <w:marTop w:val="0"/>
              <w:marBottom w:val="0"/>
              <w:divBdr>
                <w:top w:val="none" w:sz="0" w:space="0" w:color="auto"/>
                <w:left w:val="none" w:sz="0" w:space="0" w:color="auto"/>
                <w:bottom w:val="none" w:sz="0" w:space="0" w:color="auto"/>
                <w:right w:val="none" w:sz="0" w:space="0" w:color="auto"/>
              </w:divBdr>
            </w:div>
            <w:div w:id="596207721">
              <w:marLeft w:val="0"/>
              <w:marRight w:val="0"/>
              <w:marTop w:val="0"/>
              <w:marBottom w:val="0"/>
              <w:divBdr>
                <w:top w:val="none" w:sz="0" w:space="0" w:color="auto"/>
                <w:left w:val="none" w:sz="0" w:space="0" w:color="auto"/>
                <w:bottom w:val="none" w:sz="0" w:space="0" w:color="auto"/>
                <w:right w:val="none" w:sz="0" w:space="0" w:color="auto"/>
              </w:divBdr>
            </w:div>
            <w:div w:id="640578601">
              <w:marLeft w:val="0"/>
              <w:marRight w:val="0"/>
              <w:marTop w:val="0"/>
              <w:marBottom w:val="0"/>
              <w:divBdr>
                <w:top w:val="none" w:sz="0" w:space="0" w:color="auto"/>
                <w:left w:val="none" w:sz="0" w:space="0" w:color="auto"/>
                <w:bottom w:val="none" w:sz="0" w:space="0" w:color="auto"/>
                <w:right w:val="none" w:sz="0" w:space="0" w:color="auto"/>
              </w:divBdr>
            </w:div>
            <w:div w:id="1672415396">
              <w:marLeft w:val="0"/>
              <w:marRight w:val="0"/>
              <w:marTop w:val="0"/>
              <w:marBottom w:val="0"/>
              <w:divBdr>
                <w:top w:val="none" w:sz="0" w:space="0" w:color="auto"/>
                <w:left w:val="none" w:sz="0" w:space="0" w:color="auto"/>
                <w:bottom w:val="none" w:sz="0" w:space="0" w:color="auto"/>
                <w:right w:val="none" w:sz="0" w:space="0" w:color="auto"/>
              </w:divBdr>
            </w:div>
            <w:div w:id="144395905">
              <w:marLeft w:val="0"/>
              <w:marRight w:val="0"/>
              <w:marTop w:val="0"/>
              <w:marBottom w:val="0"/>
              <w:divBdr>
                <w:top w:val="none" w:sz="0" w:space="0" w:color="auto"/>
                <w:left w:val="none" w:sz="0" w:space="0" w:color="auto"/>
                <w:bottom w:val="none" w:sz="0" w:space="0" w:color="auto"/>
                <w:right w:val="none" w:sz="0" w:space="0" w:color="auto"/>
              </w:divBdr>
            </w:div>
            <w:div w:id="1198470279">
              <w:marLeft w:val="0"/>
              <w:marRight w:val="0"/>
              <w:marTop w:val="0"/>
              <w:marBottom w:val="0"/>
              <w:divBdr>
                <w:top w:val="none" w:sz="0" w:space="0" w:color="auto"/>
                <w:left w:val="none" w:sz="0" w:space="0" w:color="auto"/>
                <w:bottom w:val="none" w:sz="0" w:space="0" w:color="auto"/>
                <w:right w:val="none" w:sz="0" w:space="0" w:color="auto"/>
              </w:divBdr>
            </w:div>
            <w:div w:id="871186838">
              <w:marLeft w:val="0"/>
              <w:marRight w:val="0"/>
              <w:marTop w:val="0"/>
              <w:marBottom w:val="0"/>
              <w:divBdr>
                <w:top w:val="none" w:sz="0" w:space="0" w:color="auto"/>
                <w:left w:val="none" w:sz="0" w:space="0" w:color="auto"/>
                <w:bottom w:val="none" w:sz="0" w:space="0" w:color="auto"/>
                <w:right w:val="none" w:sz="0" w:space="0" w:color="auto"/>
              </w:divBdr>
            </w:div>
            <w:div w:id="912349019">
              <w:marLeft w:val="0"/>
              <w:marRight w:val="0"/>
              <w:marTop w:val="0"/>
              <w:marBottom w:val="0"/>
              <w:divBdr>
                <w:top w:val="none" w:sz="0" w:space="0" w:color="auto"/>
                <w:left w:val="none" w:sz="0" w:space="0" w:color="auto"/>
                <w:bottom w:val="none" w:sz="0" w:space="0" w:color="auto"/>
                <w:right w:val="none" w:sz="0" w:space="0" w:color="auto"/>
              </w:divBdr>
            </w:div>
            <w:div w:id="1406605599">
              <w:marLeft w:val="0"/>
              <w:marRight w:val="0"/>
              <w:marTop w:val="0"/>
              <w:marBottom w:val="0"/>
              <w:divBdr>
                <w:top w:val="none" w:sz="0" w:space="0" w:color="auto"/>
                <w:left w:val="none" w:sz="0" w:space="0" w:color="auto"/>
                <w:bottom w:val="none" w:sz="0" w:space="0" w:color="auto"/>
                <w:right w:val="none" w:sz="0" w:space="0" w:color="auto"/>
              </w:divBdr>
            </w:div>
            <w:div w:id="1085372271">
              <w:marLeft w:val="0"/>
              <w:marRight w:val="0"/>
              <w:marTop w:val="0"/>
              <w:marBottom w:val="0"/>
              <w:divBdr>
                <w:top w:val="none" w:sz="0" w:space="0" w:color="auto"/>
                <w:left w:val="none" w:sz="0" w:space="0" w:color="auto"/>
                <w:bottom w:val="none" w:sz="0" w:space="0" w:color="auto"/>
                <w:right w:val="none" w:sz="0" w:space="0" w:color="auto"/>
              </w:divBdr>
            </w:div>
            <w:div w:id="369887965">
              <w:marLeft w:val="0"/>
              <w:marRight w:val="0"/>
              <w:marTop w:val="0"/>
              <w:marBottom w:val="0"/>
              <w:divBdr>
                <w:top w:val="none" w:sz="0" w:space="0" w:color="auto"/>
                <w:left w:val="none" w:sz="0" w:space="0" w:color="auto"/>
                <w:bottom w:val="none" w:sz="0" w:space="0" w:color="auto"/>
                <w:right w:val="none" w:sz="0" w:space="0" w:color="auto"/>
              </w:divBdr>
            </w:div>
            <w:div w:id="1302225785">
              <w:marLeft w:val="0"/>
              <w:marRight w:val="0"/>
              <w:marTop w:val="0"/>
              <w:marBottom w:val="0"/>
              <w:divBdr>
                <w:top w:val="none" w:sz="0" w:space="0" w:color="auto"/>
                <w:left w:val="none" w:sz="0" w:space="0" w:color="auto"/>
                <w:bottom w:val="none" w:sz="0" w:space="0" w:color="auto"/>
                <w:right w:val="none" w:sz="0" w:space="0" w:color="auto"/>
              </w:divBdr>
            </w:div>
            <w:div w:id="809902066">
              <w:marLeft w:val="0"/>
              <w:marRight w:val="0"/>
              <w:marTop w:val="0"/>
              <w:marBottom w:val="0"/>
              <w:divBdr>
                <w:top w:val="none" w:sz="0" w:space="0" w:color="auto"/>
                <w:left w:val="none" w:sz="0" w:space="0" w:color="auto"/>
                <w:bottom w:val="none" w:sz="0" w:space="0" w:color="auto"/>
                <w:right w:val="none" w:sz="0" w:space="0" w:color="auto"/>
              </w:divBdr>
            </w:div>
            <w:div w:id="237594421">
              <w:marLeft w:val="0"/>
              <w:marRight w:val="0"/>
              <w:marTop w:val="0"/>
              <w:marBottom w:val="0"/>
              <w:divBdr>
                <w:top w:val="none" w:sz="0" w:space="0" w:color="auto"/>
                <w:left w:val="none" w:sz="0" w:space="0" w:color="auto"/>
                <w:bottom w:val="none" w:sz="0" w:space="0" w:color="auto"/>
                <w:right w:val="none" w:sz="0" w:space="0" w:color="auto"/>
              </w:divBdr>
            </w:div>
            <w:div w:id="19822937">
              <w:marLeft w:val="0"/>
              <w:marRight w:val="0"/>
              <w:marTop w:val="0"/>
              <w:marBottom w:val="0"/>
              <w:divBdr>
                <w:top w:val="none" w:sz="0" w:space="0" w:color="auto"/>
                <w:left w:val="none" w:sz="0" w:space="0" w:color="auto"/>
                <w:bottom w:val="none" w:sz="0" w:space="0" w:color="auto"/>
                <w:right w:val="none" w:sz="0" w:space="0" w:color="auto"/>
              </w:divBdr>
            </w:div>
            <w:div w:id="1965771668">
              <w:marLeft w:val="0"/>
              <w:marRight w:val="0"/>
              <w:marTop w:val="0"/>
              <w:marBottom w:val="0"/>
              <w:divBdr>
                <w:top w:val="none" w:sz="0" w:space="0" w:color="auto"/>
                <w:left w:val="none" w:sz="0" w:space="0" w:color="auto"/>
                <w:bottom w:val="none" w:sz="0" w:space="0" w:color="auto"/>
                <w:right w:val="none" w:sz="0" w:space="0" w:color="auto"/>
              </w:divBdr>
            </w:div>
            <w:div w:id="198980317">
              <w:marLeft w:val="0"/>
              <w:marRight w:val="0"/>
              <w:marTop w:val="0"/>
              <w:marBottom w:val="0"/>
              <w:divBdr>
                <w:top w:val="none" w:sz="0" w:space="0" w:color="auto"/>
                <w:left w:val="none" w:sz="0" w:space="0" w:color="auto"/>
                <w:bottom w:val="none" w:sz="0" w:space="0" w:color="auto"/>
                <w:right w:val="none" w:sz="0" w:space="0" w:color="auto"/>
              </w:divBdr>
            </w:div>
            <w:div w:id="1813211165">
              <w:marLeft w:val="0"/>
              <w:marRight w:val="0"/>
              <w:marTop w:val="0"/>
              <w:marBottom w:val="0"/>
              <w:divBdr>
                <w:top w:val="none" w:sz="0" w:space="0" w:color="auto"/>
                <w:left w:val="none" w:sz="0" w:space="0" w:color="auto"/>
                <w:bottom w:val="none" w:sz="0" w:space="0" w:color="auto"/>
                <w:right w:val="none" w:sz="0" w:space="0" w:color="auto"/>
              </w:divBdr>
            </w:div>
            <w:div w:id="1182821324">
              <w:marLeft w:val="0"/>
              <w:marRight w:val="0"/>
              <w:marTop w:val="0"/>
              <w:marBottom w:val="0"/>
              <w:divBdr>
                <w:top w:val="none" w:sz="0" w:space="0" w:color="auto"/>
                <w:left w:val="none" w:sz="0" w:space="0" w:color="auto"/>
                <w:bottom w:val="none" w:sz="0" w:space="0" w:color="auto"/>
                <w:right w:val="none" w:sz="0" w:space="0" w:color="auto"/>
              </w:divBdr>
            </w:div>
            <w:div w:id="739015433">
              <w:marLeft w:val="0"/>
              <w:marRight w:val="0"/>
              <w:marTop w:val="0"/>
              <w:marBottom w:val="0"/>
              <w:divBdr>
                <w:top w:val="none" w:sz="0" w:space="0" w:color="auto"/>
                <w:left w:val="none" w:sz="0" w:space="0" w:color="auto"/>
                <w:bottom w:val="none" w:sz="0" w:space="0" w:color="auto"/>
                <w:right w:val="none" w:sz="0" w:space="0" w:color="auto"/>
              </w:divBdr>
            </w:div>
            <w:div w:id="592862536">
              <w:marLeft w:val="0"/>
              <w:marRight w:val="0"/>
              <w:marTop w:val="0"/>
              <w:marBottom w:val="0"/>
              <w:divBdr>
                <w:top w:val="none" w:sz="0" w:space="0" w:color="auto"/>
                <w:left w:val="none" w:sz="0" w:space="0" w:color="auto"/>
                <w:bottom w:val="none" w:sz="0" w:space="0" w:color="auto"/>
                <w:right w:val="none" w:sz="0" w:space="0" w:color="auto"/>
              </w:divBdr>
            </w:div>
            <w:div w:id="636689293">
              <w:marLeft w:val="0"/>
              <w:marRight w:val="0"/>
              <w:marTop w:val="0"/>
              <w:marBottom w:val="0"/>
              <w:divBdr>
                <w:top w:val="none" w:sz="0" w:space="0" w:color="auto"/>
                <w:left w:val="none" w:sz="0" w:space="0" w:color="auto"/>
                <w:bottom w:val="none" w:sz="0" w:space="0" w:color="auto"/>
                <w:right w:val="none" w:sz="0" w:space="0" w:color="auto"/>
              </w:divBdr>
            </w:div>
            <w:div w:id="1897203825">
              <w:marLeft w:val="0"/>
              <w:marRight w:val="0"/>
              <w:marTop w:val="0"/>
              <w:marBottom w:val="0"/>
              <w:divBdr>
                <w:top w:val="none" w:sz="0" w:space="0" w:color="auto"/>
                <w:left w:val="none" w:sz="0" w:space="0" w:color="auto"/>
                <w:bottom w:val="none" w:sz="0" w:space="0" w:color="auto"/>
                <w:right w:val="none" w:sz="0" w:space="0" w:color="auto"/>
              </w:divBdr>
            </w:div>
            <w:div w:id="1362591095">
              <w:marLeft w:val="0"/>
              <w:marRight w:val="0"/>
              <w:marTop w:val="0"/>
              <w:marBottom w:val="0"/>
              <w:divBdr>
                <w:top w:val="none" w:sz="0" w:space="0" w:color="auto"/>
                <w:left w:val="none" w:sz="0" w:space="0" w:color="auto"/>
                <w:bottom w:val="none" w:sz="0" w:space="0" w:color="auto"/>
                <w:right w:val="none" w:sz="0" w:space="0" w:color="auto"/>
              </w:divBdr>
            </w:div>
            <w:div w:id="1673797121">
              <w:marLeft w:val="0"/>
              <w:marRight w:val="0"/>
              <w:marTop w:val="0"/>
              <w:marBottom w:val="0"/>
              <w:divBdr>
                <w:top w:val="none" w:sz="0" w:space="0" w:color="auto"/>
                <w:left w:val="none" w:sz="0" w:space="0" w:color="auto"/>
                <w:bottom w:val="none" w:sz="0" w:space="0" w:color="auto"/>
                <w:right w:val="none" w:sz="0" w:space="0" w:color="auto"/>
              </w:divBdr>
            </w:div>
            <w:div w:id="518658913">
              <w:marLeft w:val="0"/>
              <w:marRight w:val="0"/>
              <w:marTop w:val="0"/>
              <w:marBottom w:val="0"/>
              <w:divBdr>
                <w:top w:val="none" w:sz="0" w:space="0" w:color="auto"/>
                <w:left w:val="none" w:sz="0" w:space="0" w:color="auto"/>
                <w:bottom w:val="none" w:sz="0" w:space="0" w:color="auto"/>
                <w:right w:val="none" w:sz="0" w:space="0" w:color="auto"/>
              </w:divBdr>
            </w:div>
            <w:div w:id="1827553722">
              <w:marLeft w:val="0"/>
              <w:marRight w:val="0"/>
              <w:marTop w:val="0"/>
              <w:marBottom w:val="0"/>
              <w:divBdr>
                <w:top w:val="none" w:sz="0" w:space="0" w:color="auto"/>
                <w:left w:val="none" w:sz="0" w:space="0" w:color="auto"/>
                <w:bottom w:val="none" w:sz="0" w:space="0" w:color="auto"/>
                <w:right w:val="none" w:sz="0" w:space="0" w:color="auto"/>
              </w:divBdr>
            </w:div>
            <w:div w:id="569468416">
              <w:marLeft w:val="0"/>
              <w:marRight w:val="0"/>
              <w:marTop w:val="0"/>
              <w:marBottom w:val="0"/>
              <w:divBdr>
                <w:top w:val="none" w:sz="0" w:space="0" w:color="auto"/>
                <w:left w:val="none" w:sz="0" w:space="0" w:color="auto"/>
                <w:bottom w:val="none" w:sz="0" w:space="0" w:color="auto"/>
                <w:right w:val="none" w:sz="0" w:space="0" w:color="auto"/>
              </w:divBdr>
            </w:div>
            <w:div w:id="1078483303">
              <w:marLeft w:val="0"/>
              <w:marRight w:val="0"/>
              <w:marTop w:val="0"/>
              <w:marBottom w:val="0"/>
              <w:divBdr>
                <w:top w:val="none" w:sz="0" w:space="0" w:color="auto"/>
                <w:left w:val="none" w:sz="0" w:space="0" w:color="auto"/>
                <w:bottom w:val="none" w:sz="0" w:space="0" w:color="auto"/>
                <w:right w:val="none" w:sz="0" w:space="0" w:color="auto"/>
              </w:divBdr>
            </w:div>
            <w:div w:id="1453936226">
              <w:marLeft w:val="0"/>
              <w:marRight w:val="0"/>
              <w:marTop w:val="0"/>
              <w:marBottom w:val="0"/>
              <w:divBdr>
                <w:top w:val="none" w:sz="0" w:space="0" w:color="auto"/>
                <w:left w:val="none" w:sz="0" w:space="0" w:color="auto"/>
                <w:bottom w:val="none" w:sz="0" w:space="0" w:color="auto"/>
                <w:right w:val="none" w:sz="0" w:space="0" w:color="auto"/>
              </w:divBdr>
            </w:div>
            <w:div w:id="519124554">
              <w:marLeft w:val="0"/>
              <w:marRight w:val="0"/>
              <w:marTop w:val="0"/>
              <w:marBottom w:val="0"/>
              <w:divBdr>
                <w:top w:val="none" w:sz="0" w:space="0" w:color="auto"/>
                <w:left w:val="none" w:sz="0" w:space="0" w:color="auto"/>
                <w:bottom w:val="none" w:sz="0" w:space="0" w:color="auto"/>
                <w:right w:val="none" w:sz="0" w:space="0" w:color="auto"/>
              </w:divBdr>
            </w:div>
            <w:div w:id="1362320472">
              <w:marLeft w:val="0"/>
              <w:marRight w:val="0"/>
              <w:marTop w:val="0"/>
              <w:marBottom w:val="0"/>
              <w:divBdr>
                <w:top w:val="none" w:sz="0" w:space="0" w:color="auto"/>
                <w:left w:val="none" w:sz="0" w:space="0" w:color="auto"/>
                <w:bottom w:val="none" w:sz="0" w:space="0" w:color="auto"/>
                <w:right w:val="none" w:sz="0" w:space="0" w:color="auto"/>
              </w:divBdr>
            </w:div>
            <w:div w:id="1239247664">
              <w:marLeft w:val="0"/>
              <w:marRight w:val="0"/>
              <w:marTop w:val="0"/>
              <w:marBottom w:val="0"/>
              <w:divBdr>
                <w:top w:val="none" w:sz="0" w:space="0" w:color="auto"/>
                <w:left w:val="none" w:sz="0" w:space="0" w:color="auto"/>
                <w:bottom w:val="none" w:sz="0" w:space="0" w:color="auto"/>
                <w:right w:val="none" w:sz="0" w:space="0" w:color="auto"/>
              </w:divBdr>
            </w:div>
            <w:div w:id="982850377">
              <w:marLeft w:val="0"/>
              <w:marRight w:val="0"/>
              <w:marTop w:val="0"/>
              <w:marBottom w:val="0"/>
              <w:divBdr>
                <w:top w:val="none" w:sz="0" w:space="0" w:color="auto"/>
                <w:left w:val="none" w:sz="0" w:space="0" w:color="auto"/>
                <w:bottom w:val="none" w:sz="0" w:space="0" w:color="auto"/>
                <w:right w:val="none" w:sz="0" w:space="0" w:color="auto"/>
              </w:divBdr>
            </w:div>
            <w:div w:id="1482652442">
              <w:marLeft w:val="0"/>
              <w:marRight w:val="0"/>
              <w:marTop w:val="0"/>
              <w:marBottom w:val="0"/>
              <w:divBdr>
                <w:top w:val="none" w:sz="0" w:space="0" w:color="auto"/>
                <w:left w:val="none" w:sz="0" w:space="0" w:color="auto"/>
                <w:bottom w:val="none" w:sz="0" w:space="0" w:color="auto"/>
                <w:right w:val="none" w:sz="0" w:space="0" w:color="auto"/>
              </w:divBdr>
            </w:div>
            <w:div w:id="966935918">
              <w:marLeft w:val="0"/>
              <w:marRight w:val="0"/>
              <w:marTop w:val="0"/>
              <w:marBottom w:val="0"/>
              <w:divBdr>
                <w:top w:val="none" w:sz="0" w:space="0" w:color="auto"/>
                <w:left w:val="none" w:sz="0" w:space="0" w:color="auto"/>
                <w:bottom w:val="none" w:sz="0" w:space="0" w:color="auto"/>
                <w:right w:val="none" w:sz="0" w:space="0" w:color="auto"/>
              </w:divBdr>
            </w:div>
            <w:div w:id="791437642">
              <w:marLeft w:val="0"/>
              <w:marRight w:val="0"/>
              <w:marTop w:val="0"/>
              <w:marBottom w:val="0"/>
              <w:divBdr>
                <w:top w:val="none" w:sz="0" w:space="0" w:color="auto"/>
                <w:left w:val="none" w:sz="0" w:space="0" w:color="auto"/>
                <w:bottom w:val="none" w:sz="0" w:space="0" w:color="auto"/>
                <w:right w:val="none" w:sz="0" w:space="0" w:color="auto"/>
              </w:divBdr>
            </w:div>
            <w:div w:id="1868987652">
              <w:marLeft w:val="0"/>
              <w:marRight w:val="0"/>
              <w:marTop w:val="0"/>
              <w:marBottom w:val="0"/>
              <w:divBdr>
                <w:top w:val="none" w:sz="0" w:space="0" w:color="auto"/>
                <w:left w:val="none" w:sz="0" w:space="0" w:color="auto"/>
                <w:bottom w:val="none" w:sz="0" w:space="0" w:color="auto"/>
                <w:right w:val="none" w:sz="0" w:space="0" w:color="auto"/>
              </w:divBdr>
            </w:div>
            <w:div w:id="623148994">
              <w:marLeft w:val="0"/>
              <w:marRight w:val="0"/>
              <w:marTop w:val="0"/>
              <w:marBottom w:val="0"/>
              <w:divBdr>
                <w:top w:val="none" w:sz="0" w:space="0" w:color="auto"/>
                <w:left w:val="none" w:sz="0" w:space="0" w:color="auto"/>
                <w:bottom w:val="none" w:sz="0" w:space="0" w:color="auto"/>
                <w:right w:val="none" w:sz="0" w:space="0" w:color="auto"/>
              </w:divBdr>
            </w:div>
            <w:div w:id="1598174649">
              <w:marLeft w:val="0"/>
              <w:marRight w:val="0"/>
              <w:marTop w:val="0"/>
              <w:marBottom w:val="0"/>
              <w:divBdr>
                <w:top w:val="none" w:sz="0" w:space="0" w:color="auto"/>
                <w:left w:val="none" w:sz="0" w:space="0" w:color="auto"/>
                <w:bottom w:val="none" w:sz="0" w:space="0" w:color="auto"/>
                <w:right w:val="none" w:sz="0" w:space="0" w:color="auto"/>
              </w:divBdr>
            </w:div>
            <w:div w:id="2139644745">
              <w:marLeft w:val="0"/>
              <w:marRight w:val="0"/>
              <w:marTop w:val="0"/>
              <w:marBottom w:val="0"/>
              <w:divBdr>
                <w:top w:val="none" w:sz="0" w:space="0" w:color="auto"/>
                <w:left w:val="none" w:sz="0" w:space="0" w:color="auto"/>
                <w:bottom w:val="none" w:sz="0" w:space="0" w:color="auto"/>
                <w:right w:val="none" w:sz="0" w:space="0" w:color="auto"/>
              </w:divBdr>
            </w:div>
            <w:div w:id="153885165">
              <w:marLeft w:val="0"/>
              <w:marRight w:val="0"/>
              <w:marTop w:val="0"/>
              <w:marBottom w:val="0"/>
              <w:divBdr>
                <w:top w:val="none" w:sz="0" w:space="0" w:color="auto"/>
                <w:left w:val="none" w:sz="0" w:space="0" w:color="auto"/>
                <w:bottom w:val="none" w:sz="0" w:space="0" w:color="auto"/>
                <w:right w:val="none" w:sz="0" w:space="0" w:color="auto"/>
              </w:divBdr>
            </w:div>
            <w:div w:id="492646826">
              <w:marLeft w:val="0"/>
              <w:marRight w:val="0"/>
              <w:marTop w:val="0"/>
              <w:marBottom w:val="0"/>
              <w:divBdr>
                <w:top w:val="none" w:sz="0" w:space="0" w:color="auto"/>
                <w:left w:val="none" w:sz="0" w:space="0" w:color="auto"/>
                <w:bottom w:val="none" w:sz="0" w:space="0" w:color="auto"/>
                <w:right w:val="none" w:sz="0" w:space="0" w:color="auto"/>
              </w:divBdr>
            </w:div>
            <w:div w:id="1641886009">
              <w:marLeft w:val="0"/>
              <w:marRight w:val="0"/>
              <w:marTop w:val="0"/>
              <w:marBottom w:val="0"/>
              <w:divBdr>
                <w:top w:val="none" w:sz="0" w:space="0" w:color="auto"/>
                <w:left w:val="none" w:sz="0" w:space="0" w:color="auto"/>
                <w:bottom w:val="none" w:sz="0" w:space="0" w:color="auto"/>
                <w:right w:val="none" w:sz="0" w:space="0" w:color="auto"/>
              </w:divBdr>
            </w:div>
            <w:div w:id="1635407240">
              <w:marLeft w:val="0"/>
              <w:marRight w:val="0"/>
              <w:marTop w:val="0"/>
              <w:marBottom w:val="0"/>
              <w:divBdr>
                <w:top w:val="none" w:sz="0" w:space="0" w:color="auto"/>
                <w:left w:val="none" w:sz="0" w:space="0" w:color="auto"/>
                <w:bottom w:val="none" w:sz="0" w:space="0" w:color="auto"/>
                <w:right w:val="none" w:sz="0" w:space="0" w:color="auto"/>
              </w:divBdr>
            </w:div>
            <w:div w:id="1905337945">
              <w:marLeft w:val="0"/>
              <w:marRight w:val="0"/>
              <w:marTop w:val="0"/>
              <w:marBottom w:val="0"/>
              <w:divBdr>
                <w:top w:val="none" w:sz="0" w:space="0" w:color="auto"/>
                <w:left w:val="none" w:sz="0" w:space="0" w:color="auto"/>
                <w:bottom w:val="none" w:sz="0" w:space="0" w:color="auto"/>
                <w:right w:val="none" w:sz="0" w:space="0" w:color="auto"/>
              </w:divBdr>
            </w:div>
            <w:div w:id="675112659">
              <w:marLeft w:val="0"/>
              <w:marRight w:val="0"/>
              <w:marTop w:val="0"/>
              <w:marBottom w:val="0"/>
              <w:divBdr>
                <w:top w:val="none" w:sz="0" w:space="0" w:color="auto"/>
                <w:left w:val="none" w:sz="0" w:space="0" w:color="auto"/>
                <w:bottom w:val="none" w:sz="0" w:space="0" w:color="auto"/>
                <w:right w:val="none" w:sz="0" w:space="0" w:color="auto"/>
              </w:divBdr>
            </w:div>
            <w:div w:id="1661619274">
              <w:marLeft w:val="0"/>
              <w:marRight w:val="0"/>
              <w:marTop w:val="0"/>
              <w:marBottom w:val="0"/>
              <w:divBdr>
                <w:top w:val="none" w:sz="0" w:space="0" w:color="auto"/>
                <w:left w:val="none" w:sz="0" w:space="0" w:color="auto"/>
                <w:bottom w:val="none" w:sz="0" w:space="0" w:color="auto"/>
                <w:right w:val="none" w:sz="0" w:space="0" w:color="auto"/>
              </w:divBdr>
            </w:div>
            <w:div w:id="1443189512">
              <w:marLeft w:val="0"/>
              <w:marRight w:val="0"/>
              <w:marTop w:val="0"/>
              <w:marBottom w:val="0"/>
              <w:divBdr>
                <w:top w:val="none" w:sz="0" w:space="0" w:color="auto"/>
                <w:left w:val="none" w:sz="0" w:space="0" w:color="auto"/>
                <w:bottom w:val="none" w:sz="0" w:space="0" w:color="auto"/>
                <w:right w:val="none" w:sz="0" w:space="0" w:color="auto"/>
              </w:divBdr>
            </w:div>
            <w:div w:id="1759906054">
              <w:marLeft w:val="0"/>
              <w:marRight w:val="0"/>
              <w:marTop w:val="0"/>
              <w:marBottom w:val="0"/>
              <w:divBdr>
                <w:top w:val="none" w:sz="0" w:space="0" w:color="auto"/>
                <w:left w:val="none" w:sz="0" w:space="0" w:color="auto"/>
                <w:bottom w:val="none" w:sz="0" w:space="0" w:color="auto"/>
                <w:right w:val="none" w:sz="0" w:space="0" w:color="auto"/>
              </w:divBdr>
            </w:div>
            <w:div w:id="1128082944">
              <w:marLeft w:val="0"/>
              <w:marRight w:val="0"/>
              <w:marTop w:val="0"/>
              <w:marBottom w:val="0"/>
              <w:divBdr>
                <w:top w:val="none" w:sz="0" w:space="0" w:color="auto"/>
                <w:left w:val="none" w:sz="0" w:space="0" w:color="auto"/>
                <w:bottom w:val="none" w:sz="0" w:space="0" w:color="auto"/>
                <w:right w:val="none" w:sz="0" w:space="0" w:color="auto"/>
              </w:divBdr>
            </w:div>
            <w:div w:id="1137727486">
              <w:marLeft w:val="0"/>
              <w:marRight w:val="0"/>
              <w:marTop w:val="0"/>
              <w:marBottom w:val="0"/>
              <w:divBdr>
                <w:top w:val="none" w:sz="0" w:space="0" w:color="auto"/>
                <w:left w:val="none" w:sz="0" w:space="0" w:color="auto"/>
                <w:bottom w:val="none" w:sz="0" w:space="0" w:color="auto"/>
                <w:right w:val="none" w:sz="0" w:space="0" w:color="auto"/>
              </w:divBdr>
            </w:div>
            <w:div w:id="1266378170">
              <w:marLeft w:val="0"/>
              <w:marRight w:val="0"/>
              <w:marTop w:val="0"/>
              <w:marBottom w:val="0"/>
              <w:divBdr>
                <w:top w:val="none" w:sz="0" w:space="0" w:color="auto"/>
                <w:left w:val="none" w:sz="0" w:space="0" w:color="auto"/>
                <w:bottom w:val="none" w:sz="0" w:space="0" w:color="auto"/>
                <w:right w:val="none" w:sz="0" w:space="0" w:color="auto"/>
              </w:divBdr>
            </w:div>
            <w:div w:id="1050180928">
              <w:marLeft w:val="0"/>
              <w:marRight w:val="0"/>
              <w:marTop w:val="0"/>
              <w:marBottom w:val="0"/>
              <w:divBdr>
                <w:top w:val="none" w:sz="0" w:space="0" w:color="auto"/>
                <w:left w:val="none" w:sz="0" w:space="0" w:color="auto"/>
                <w:bottom w:val="none" w:sz="0" w:space="0" w:color="auto"/>
                <w:right w:val="none" w:sz="0" w:space="0" w:color="auto"/>
              </w:divBdr>
            </w:div>
            <w:div w:id="946887828">
              <w:marLeft w:val="0"/>
              <w:marRight w:val="0"/>
              <w:marTop w:val="0"/>
              <w:marBottom w:val="0"/>
              <w:divBdr>
                <w:top w:val="none" w:sz="0" w:space="0" w:color="auto"/>
                <w:left w:val="none" w:sz="0" w:space="0" w:color="auto"/>
                <w:bottom w:val="none" w:sz="0" w:space="0" w:color="auto"/>
                <w:right w:val="none" w:sz="0" w:space="0" w:color="auto"/>
              </w:divBdr>
            </w:div>
            <w:div w:id="845288080">
              <w:marLeft w:val="0"/>
              <w:marRight w:val="0"/>
              <w:marTop w:val="0"/>
              <w:marBottom w:val="0"/>
              <w:divBdr>
                <w:top w:val="none" w:sz="0" w:space="0" w:color="auto"/>
                <w:left w:val="none" w:sz="0" w:space="0" w:color="auto"/>
                <w:bottom w:val="none" w:sz="0" w:space="0" w:color="auto"/>
                <w:right w:val="none" w:sz="0" w:space="0" w:color="auto"/>
              </w:divBdr>
            </w:div>
            <w:div w:id="761142198">
              <w:marLeft w:val="0"/>
              <w:marRight w:val="0"/>
              <w:marTop w:val="0"/>
              <w:marBottom w:val="0"/>
              <w:divBdr>
                <w:top w:val="none" w:sz="0" w:space="0" w:color="auto"/>
                <w:left w:val="none" w:sz="0" w:space="0" w:color="auto"/>
                <w:bottom w:val="none" w:sz="0" w:space="0" w:color="auto"/>
                <w:right w:val="none" w:sz="0" w:space="0" w:color="auto"/>
              </w:divBdr>
            </w:div>
            <w:div w:id="313679179">
              <w:marLeft w:val="0"/>
              <w:marRight w:val="0"/>
              <w:marTop w:val="0"/>
              <w:marBottom w:val="0"/>
              <w:divBdr>
                <w:top w:val="none" w:sz="0" w:space="0" w:color="auto"/>
                <w:left w:val="none" w:sz="0" w:space="0" w:color="auto"/>
                <w:bottom w:val="none" w:sz="0" w:space="0" w:color="auto"/>
                <w:right w:val="none" w:sz="0" w:space="0" w:color="auto"/>
              </w:divBdr>
            </w:div>
            <w:div w:id="784886902">
              <w:marLeft w:val="0"/>
              <w:marRight w:val="0"/>
              <w:marTop w:val="0"/>
              <w:marBottom w:val="0"/>
              <w:divBdr>
                <w:top w:val="none" w:sz="0" w:space="0" w:color="auto"/>
                <w:left w:val="none" w:sz="0" w:space="0" w:color="auto"/>
                <w:bottom w:val="none" w:sz="0" w:space="0" w:color="auto"/>
                <w:right w:val="none" w:sz="0" w:space="0" w:color="auto"/>
              </w:divBdr>
            </w:div>
            <w:div w:id="284891370">
              <w:marLeft w:val="0"/>
              <w:marRight w:val="0"/>
              <w:marTop w:val="0"/>
              <w:marBottom w:val="0"/>
              <w:divBdr>
                <w:top w:val="none" w:sz="0" w:space="0" w:color="auto"/>
                <w:left w:val="none" w:sz="0" w:space="0" w:color="auto"/>
                <w:bottom w:val="none" w:sz="0" w:space="0" w:color="auto"/>
                <w:right w:val="none" w:sz="0" w:space="0" w:color="auto"/>
              </w:divBdr>
            </w:div>
            <w:div w:id="1658530249">
              <w:marLeft w:val="0"/>
              <w:marRight w:val="0"/>
              <w:marTop w:val="0"/>
              <w:marBottom w:val="0"/>
              <w:divBdr>
                <w:top w:val="none" w:sz="0" w:space="0" w:color="auto"/>
                <w:left w:val="none" w:sz="0" w:space="0" w:color="auto"/>
                <w:bottom w:val="none" w:sz="0" w:space="0" w:color="auto"/>
                <w:right w:val="none" w:sz="0" w:space="0" w:color="auto"/>
              </w:divBdr>
            </w:div>
            <w:div w:id="207112268">
              <w:marLeft w:val="0"/>
              <w:marRight w:val="0"/>
              <w:marTop w:val="0"/>
              <w:marBottom w:val="0"/>
              <w:divBdr>
                <w:top w:val="none" w:sz="0" w:space="0" w:color="auto"/>
                <w:left w:val="none" w:sz="0" w:space="0" w:color="auto"/>
                <w:bottom w:val="none" w:sz="0" w:space="0" w:color="auto"/>
                <w:right w:val="none" w:sz="0" w:space="0" w:color="auto"/>
              </w:divBdr>
            </w:div>
            <w:div w:id="752943556">
              <w:marLeft w:val="0"/>
              <w:marRight w:val="0"/>
              <w:marTop w:val="0"/>
              <w:marBottom w:val="0"/>
              <w:divBdr>
                <w:top w:val="none" w:sz="0" w:space="0" w:color="auto"/>
                <w:left w:val="none" w:sz="0" w:space="0" w:color="auto"/>
                <w:bottom w:val="none" w:sz="0" w:space="0" w:color="auto"/>
                <w:right w:val="none" w:sz="0" w:space="0" w:color="auto"/>
              </w:divBdr>
            </w:div>
            <w:div w:id="1405834571">
              <w:marLeft w:val="0"/>
              <w:marRight w:val="0"/>
              <w:marTop w:val="0"/>
              <w:marBottom w:val="0"/>
              <w:divBdr>
                <w:top w:val="none" w:sz="0" w:space="0" w:color="auto"/>
                <w:left w:val="none" w:sz="0" w:space="0" w:color="auto"/>
                <w:bottom w:val="none" w:sz="0" w:space="0" w:color="auto"/>
                <w:right w:val="none" w:sz="0" w:space="0" w:color="auto"/>
              </w:divBdr>
            </w:div>
            <w:div w:id="1085301881">
              <w:marLeft w:val="0"/>
              <w:marRight w:val="0"/>
              <w:marTop w:val="0"/>
              <w:marBottom w:val="0"/>
              <w:divBdr>
                <w:top w:val="none" w:sz="0" w:space="0" w:color="auto"/>
                <w:left w:val="none" w:sz="0" w:space="0" w:color="auto"/>
                <w:bottom w:val="none" w:sz="0" w:space="0" w:color="auto"/>
                <w:right w:val="none" w:sz="0" w:space="0" w:color="auto"/>
              </w:divBdr>
            </w:div>
            <w:div w:id="712191204">
              <w:marLeft w:val="0"/>
              <w:marRight w:val="0"/>
              <w:marTop w:val="0"/>
              <w:marBottom w:val="0"/>
              <w:divBdr>
                <w:top w:val="none" w:sz="0" w:space="0" w:color="auto"/>
                <w:left w:val="none" w:sz="0" w:space="0" w:color="auto"/>
                <w:bottom w:val="none" w:sz="0" w:space="0" w:color="auto"/>
                <w:right w:val="none" w:sz="0" w:space="0" w:color="auto"/>
              </w:divBdr>
            </w:div>
            <w:div w:id="817453381">
              <w:marLeft w:val="0"/>
              <w:marRight w:val="0"/>
              <w:marTop w:val="0"/>
              <w:marBottom w:val="0"/>
              <w:divBdr>
                <w:top w:val="none" w:sz="0" w:space="0" w:color="auto"/>
                <w:left w:val="none" w:sz="0" w:space="0" w:color="auto"/>
                <w:bottom w:val="none" w:sz="0" w:space="0" w:color="auto"/>
                <w:right w:val="none" w:sz="0" w:space="0" w:color="auto"/>
              </w:divBdr>
            </w:div>
            <w:div w:id="1346899951">
              <w:marLeft w:val="0"/>
              <w:marRight w:val="0"/>
              <w:marTop w:val="0"/>
              <w:marBottom w:val="0"/>
              <w:divBdr>
                <w:top w:val="none" w:sz="0" w:space="0" w:color="auto"/>
                <w:left w:val="none" w:sz="0" w:space="0" w:color="auto"/>
                <w:bottom w:val="none" w:sz="0" w:space="0" w:color="auto"/>
                <w:right w:val="none" w:sz="0" w:space="0" w:color="auto"/>
              </w:divBdr>
            </w:div>
            <w:div w:id="1575889937">
              <w:marLeft w:val="0"/>
              <w:marRight w:val="0"/>
              <w:marTop w:val="0"/>
              <w:marBottom w:val="0"/>
              <w:divBdr>
                <w:top w:val="none" w:sz="0" w:space="0" w:color="auto"/>
                <w:left w:val="none" w:sz="0" w:space="0" w:color="auto"/>
                <w:bottom w:val="none" w:sz="0" w:space="0" w:color="auto"/>
                <w:right w:val="none" w:sz="0" w:space="0" w:color="auto"/>
              </w:divBdr>
            </w:div>
            <w:div w:id="252517919">
              <w:marLeft w:val="0"/>
              <w:marRight w:val="0"/>
              <w:marTop w:val="0"/>
              <w:marBottom w:val="0"/>
              <w:divBdr>
                <w:top w:val="none" w:sz="0" w:space="0" w:color="auto"/>
                <w:left w:val="none" w:sz="0" w:space="0" w:color="auto"/>
                <w:bottom w:val="none" w:sz="0" w:space="0" w:color="auto"/>
                <w:right w:val="none" w:sz="0" w:space="0" w:color="auto"/>
              </w:divBdr>
            </w:div>
            <w:div w:id="197664102">
              <w:marLeft w:val="0"/>
              <w:marRight w:val="0"/>
              <w:marTop w:val="0"/>
              <w:marBottom w:val="0"/>
              <w:divBdr>
                <w:top w:val="none" w:sz="0" w:space="0" w:color="auto"/>
                <w:left w:val="none" w:sz="0" w:space="0" w:color="auto"/>
                <w:bottom w:val="none" w:sz="0" w:space="0" w:color="auto"/>
                <w:right w:val="none" w:sz="0" w:space="0" w:color="auto"/>
              </w:divBdr>
            </w:div>
            <w:div w:id="1889679721">
              <w:marLeft w:val="0"/>
              <w:marRight w:val="0"/>
              <w:marTop w:val="0"/>
              <w:marBottom w:val="0"/>
              <w:divBdr>
                <w:top w:val="none" w:sz="0" w:space="0" w:color="auto"/>
                <w:left w:val="none" w:sz="0" w:space="0" w:color="auto"/>
                <w:bottom w:val="none" w:sz="0" w:space="0" w:color="auto"/>
                <w:right w:val="none" w:sz="0" w:space="0" w:color="auto"/>
              </w:divBdr>
            </w:div>
            <w:div w:id="212079684">
              <w:marLeft w:val="0"/>
              <w:marRight w:val="0"/>
              <w:marTop w:val="0"/>
              <w:marBottom w:val="0"/>
              <w:divBdr>
                <w:top w:val="none" w:sz="0" w:space="0" w:color="auto"/>
                <w:left w:val="none" w:sz="0" w:space="0" w:color="auto"/>
                <w:bottom w:val="none" w:sz="0" w:space="0" w:color="auto"/>
                <w:right w:val="none" w:sz="0" w:space="0" w:color="auto"/>
              </w:divBdr>
            </w:div>
            <w:div w:id="210119793">
              <w:marLeft w:val="0"/>
              <w:marRight w:val="0"/>
              <w:marTop w:val="0"/>
              <w:marBottom w:val="0"/>
              <w:divBdr>
                <w:top w:val="none" w:sz="0" w:space="0" w:color="auto"/>
                <w:left w:val="none" w:sz="0" w:space="0" w:color="auto"/>
                <w:bottom w:val="none" w:sz="0" w:space="0" w:color="auto"/>
                <w:right w:val="none" w:sz="0" w:space="0" w:color="auto"/>
              </w:divBdr>
            </w:div>
            <w:div w:id="2114203375">
              <w:marLeft w:val="0"/>
              <w:marRight w:val="0"/>
              <w:marTop w:val="0"/>
              <w:marBottom w:val="0"/>
              <w:divBdr>
                <w:top w:val="none" w:sz="0" w:space="0" w:color="auto"/>
                <w:left w:val="none" w:sz="0" w:space="0" w:color="auto"/>
                <w:bottom w:val="none" w:sz="0" w:space="0" w:color="auto"/>
                <w:right w:val="none" w:sz="0" w:space="0" w:color="auto"/>
              </w:divBdr>
            </w:div>
            <w:div w:id="609703943">
              <w:marLeft w:val="0"/>
              <w:marRight w:val="0"/>
              <w:marTop w:val="0"/>
              <w:marBottom w:val="0"/>
              <w:divBdr>
                <w:top w:val="none" w:sz="0" w:space="0" w:color="auto"/>
                <w:left w:val="none" w:sz="0" w:space="0" w:color="auto"/>
                <w:bottom w:val="none" w:sz="0" w:space="0" w:color="auto"/>
                <w:right w:val="none" w:sz="0" w:space="0" w:color="auto"/>
              </w:divBdr>
            </w:div>
            <w:div w:id="432480335">
              <w:marLeft w:val="0"/>
              <w:marRight w:val="0"/>
              <w:marTop w:val="0"/>
              <w:marBottom w:val="0"/>
              <w:divBdr>
                <w:top w:val="none" w:sz="0" w:space="0" w:color="auto"/>
                <w:left w:val="none" w:sz="0" w:space="0" w:color="auto"/>
                <w:bottom w:val="none" w:sz="0" w:space="0" w:color="auto"/>
                <w:right w:val="none" w:sz="0" w:space="0" w:color="auto"/>
              </w:divBdr>
            </w:div>
            <w:div w:id="150878853">
              <w:marLeft w:val="0"/>
              <w:marRight w:val="0"/>
              <w:marTop w:val="0"/>
              <w:marBottom w:val="0"/>
              <w:divBdr>
                <w:top w:val="none" w:sz="0" w:space="0" w:color="auto"/>
                <w:left w:val="none" w:sz="0" w:space="0" w:color="auto"/>
                <w:bottom w:val="none" w:sz="0" w:space="0" w:color="auto"/>
                <w:right w:val="none" w:sz="0" w:space="0" w:color="auto"/>
              </w:divBdr>
            </w:div>
            <w:div w:id="318189968">
              <w:marLeft w:val="0"/>
              <w:marRight w:val="0"/>
              <w:marTop w:val="0"/>
              <w:marBottom w:val="0"/>
              <w:divBdr>
                <w:top w:val="none" w:sz="0" w:space="0" w:color="auto"/>
                <w:left w:val="none" w:sz="0" w:space="0" w:color="auto"/>
                <w:bottom w:val="none" w:sz="0" w:space="0" w:color="auto"/>
                <w:right w:val="none" w:sz="0" w:space="0" w:color="auto"/>
              </w:divBdr>
            </w:div>
            <w:div w:id="1979413067">
              <w:marLeft w:val="0"/>
              <w:marRight w:val="0"/>
              <w:marTop w:val="0"/>
              <w:marBottom w:val="0"/>
              <w:divBdr>
                <w:top w:val="none" w:sz="0" w:space="0" w:color="auto"/>
                <w:left w:val="none" w:sz="0" w:space="0" w:color="auto"/>
                <w:bottom w:val="none" w:sz="0" w:space="0" w:color="auto"/>
                <w:right w:val="none" w:sz="0" w:space="0" w:color="auto"/>
              </w:divBdr>
            </w:div>
            <w:div w:id="1158617971">
              <w:marLeft w:val="0"/>
              <w:marRight w:val="0"/>
              <w:marTop w:val="0"/>
              <w:marBottom w:val="0"/>
              <w:divBdr>
                <w:top w:val="none" w:sz="0" w:space="0" w:color="auto"/>
                <w:left w:val="none" w:sz="0" w:space="0" w:color="auto"/>
                <w:bottom w:val="none" w:sz="0" w:space="0" w:color="auto"/>
                <w:right w:val="none" w:sz="0" w:space="0" w:color="auto"/>
              </w:divBdr>
            </w:div>
            <w:div w:id="426924957">
              <w:marLeft w:val="0"/>
              <w:marRight w:val="0"/>
              <w:marTop w:val="0"/>
              <w:marBottom w:val="0"/>
              <w:divBdr>
                <w:top w:val="none" w:sz="0" w:space="0" w:color="auto"/>
                <w:left w:val="none" w:sz="0" w:space="0" w:color="auto"/>
                <w:bottom w:val="none" w:sz="0" w:space="0" w:color="auto"/>
                <w:right w:val="none" w:sz="0" w:space="0" w:color="auto"/>
              </w:divBdr>
            </w:div>
            <w:div w:id="1239555815">
              <w:marLeft w:val="0"/>
              <w:marRight w:val="0"/>
              <w:marTop w:val="0"/>
              <w:marBottom w:val="0"/>
              <w:divBdr>
                <w:top w:val="none" w:sz="0" w:space="0" w:color="auto"/>
                <w:left w:val="none" w:sz="0" w:space="0" w:color="auto"/>
                <w:bottom w:val="none" w:sz="0" w:space="0" w:color="auto"/>
                <w:right w:val="none" w:sz="0" w:space="0" w:color="auto"/>
              </w:divBdr>
            </w:div>
            <w:div w:id="452748696">
              <w:marLeft w:val="0"/>
              <w:marRight w:val="0"/>
              <w:marTop w:val="0"/>
              <w:marBottom w:val="0"/>
              <w:divBdr>
                <w:top w:val="none" w:sz="0" w:space="0" w:color="auto"/>
                <w:left w:val="none" w:sz="0" w:space="0" w:color="auto"/>
                <w:bottom w:val="none" w:sz="0" w:space="0" w:color="auto"/>
                <w:right w:val="none" w:sz="0" w:space="0" w:color="auto"/>
              </w:divBdr>
            </w:div>
            <w:div w:id="521750413">
              <w:marLeft w:val="0"/>
              <w:marRight w:val="0"/>
              <w:marTop w:val="0"/>
              <w:marBottom w:val="0"/>
              <w:divBdr>
                <w:top w:val="none" w:sz="0" w:space="0" w:color="auto"/>
                <w:left w:val="none" w:sz="0" w:space="0" w:color="auto"/>
                <w:bottom w:val="none" w:sz="0" w:space="0" w:color="auto"/>
                <w:right w:val="none" w:sz="0" w:space="0" w:color="auto"/>
              </w:divBdr>
            </w:div>
            <w:div w:id="292949206">
              <w:marLeft w:val="0"/>
              <w:marRight w:val="0"/>
              <w:marTop w:val="0"/>
              <w:marBottom w:val="0"/>
              <w:divBdr>
                <w:top w:val="none" w:sz="0" w:space="0" w:color="auto"/>
                <w:left w:val="none" w:sz="0" w:space="0" w:color="auto"/>
                <w:bottom w:val="none" w:sz="0" w:space="0" w:color="auto"/>
                <w:right w:val="none" w:sz="0" w:space="0" w:color="auto"/>
              </w:divBdr>
            </w:div>
            <w:div w:id="54856474">
              <w:marLeft w:val="0"/>
              <w:marRight w:val="0"/>
              <w:marTop w:val="0"/>
              <w:marBottom w:val="0"/>
              <w:divBdr>
                <w:top w:val="none" w:sz="0" w:space="0" w:color="auto"/>
                <w:left w:val="none" w:sz="0" w:space="0" w:color="auto"/>
                <w:bottom w:val="none" w:sz="0" w:space="0" w:color="auto"/>
                <w:right w:val="none" w:sz="0" w:space="0" w:color="auto"/>
              </w:divBdr>
            </w:div>
            <w:div w:id="1788888827">
              <w:marLeft w:val="0"/>
              <w:marRight w:val="0"/>
              <w:marTop w:val="0"/>
              <w:marBottom w:val="0"/>
              <w:divBdr>
                <w:top w:val="none" w:sz="0" w:space="0" w:color="auto"/>
                <w:left w:val="none" w:sz="0" w:space="0" w:color="auto"/>
                <w:bottom w:val="none" w:sz="0" w:space="0" w:color="auto"/>
                <w:right w:val="none" w:sz="0" w:space="0" w:color="auto"/>
              </w:divBdr>
            </w:div>
            <w:div w:id="429012531">
              <w:marLeft w:val="0"/>
              <w:marRight w:val="0"/>
              <w:marTop w:val="0"/>
              <w:marBottom w:val="0"/>
              <w:divBdr>
                <w:top w:val="none" w:sz="0" w:space="0" w:color="auto"/>
                <w:left w:val="none" w:sz="0" w:space="0" w:color="auto"/>
                <w:bottom w:val="none" w:sz="0" w:space="0" w:color="auto"/>
                <w:right w:val="none" w:sz="0" w:space="0" w:color="auto"/>
              </w:divBdr>
            </w:div>
            <w:div w:id="1647203888">
              <w:marLeft w:val="0"/>
              <w:marRight w:val="0"/>
              <w:marTop w:val="0"/>
              <w:marBottom w:val="0"/>
              <w:divBdr>
                <w:top w:val="none" w:sz="0" w:space="0" w:color="auto"/>
                <w:left w:val="none" w:sz="0" w:space="0" w:color="auto"/>
                <w:bottom w:val="none" w:sz="0" w:space="0" w:color="auto"/>
                <w:right w:val="none" w:sz="0" w:space="0" w:color="auto"/>
              </w:divBdr>
            </w:div>
            <w:div w:id="125659439">
              <w:marLeft w:val="0"/>
              <w:marRight w:val="0"/>
              <w:marTop w:val="0"/>
              <w:marBottom w:val="0"/>
              <w:divBdr>
                <w:top w:val="none" w:sz="0" w:space="0" w:color="auto"/>
                <w:left w:val="none" w:sz="0" w:space="0" w:color="auto"/>
                <w:bottom w:val="none" w:sz="0" w:space="0" w:color="auto"/>
                <w:right w:val="none" w:sz="0" w:space="0" w:color="auto"/>
              </w:divBdr>
            </w:div>
            <w:div w:id="1150830027">
              <w:marLeft w:val="0"/>
              <w:marRight w:val="0"/>
              <w:marTop w:val="0"/>
              <w:marBottom w:val="0"/>
              <w:divBdr>
                <w:top w:val="none" w:sz="0" w:space="0" w:color="auto"/>
                <w:left w:val="none" w:sz="0" w:space="0" w:color="auto"/>
                <w:bottom w:val="none" w:sz="0" w:space="0" w:color="auto"/>
                <w:right w:val="none" w:sz="0" w:space="0" w:color="auto"/>
              </w:divBdr>
            </w:div>
            <w:div w:id="456485300">
              <w:marLeft w:val="0"/>
              <w:marRight w:val="0"/>
              <w:marTop w:val="0"/>
              <w:marBottom w:val="0"/>
              <w:divBdr>
                <w:top w:val="none" w:sz="0" w:space="0" w:color="auto"/>
                <w:left w:val="none" w:sz="0" w:space="0" w:color="auto"/>
                <w:bottom w:val="none" w:sz="0" w:space="0" w:color="auto"/>
                <w:right w:val="none" w:sz="0" w:space="0" w:color="auto"/>
              </w:divBdr>
            </w:div>
            <w:div w:id="1395548836">
              <w:marLeft w:val="0"/>
              <w:marRight w:val="0"/>
              <w:marTop w:val="0"/>
              <w:marBottom w:val="0"/>
              <w:divBdr>
                <w:top w:val="none" w:sz="0" w:space="0" w:color="auto"/>
                <w:left w:val="none" w:sz="0" w:space="0" w:color="auto"/>
                <w:bottom w:val="none" w:sz="0" w:space="0" w:color="auto"/>
                <w:right w:val="none" w:sz="0" w:space="0" w:color="auto"/>
              </w:divBdr>
            </w:div>
            <w:div w:id="1595363693">
              <w:marLeft w:val="0"/>
              <w:marRight w:val="0"/>
              <w:marTop w:val="0"/>
              <w:marBottom w:val="0"/>
              <w:divBdr>
                <w:top w:val="none" w:sz="0" w:space="0" w:color="auto"/>
                <w:left w:val="none" w:sz="0" w:space="0" w:color="auto"/>
                <w:bottom w:val="none" w:sz="0" w:space="0" w:color="auto"/>
                <w:right w:val="none" w:sz="0" w:space="0" w:color="auto"/>
              </w:divBdr>
            </w:div>
            <w:div w:id="1709143896">
              <w:marLeft w:val="0"/>
              <w:marRight w:val="0"/>
              <w:marTop w:val="0"/>
              <w:marBottom w:val="0"/>
              <w:divBdr>
                <w:top w:val="none" w:sz="0" w:space="0" w:color="auto"/>
                <w:left w:val="none" w:sz="0" w:space="0" w:color="auto"/>
                <w:bottom w:val="none" w:sz="0" w:space="0" w:color="auto"/>
                <w:right w:val="none" w:sz="0" w:space="0" w:color="auto"/>
              </w:divBdr>
            </w:div>
            <w:div w:id="262302467">
              <w:marLeft w:val="0"/>
              <w:marRight w:val="0"/>
              <w:marTop w:val="0"/>
              <w:marBottom w:val="0"/>
              <w:divBdr>
                <w:top w:val="none" w:sz="0" w:space="0" w:color="auto"/>
                <w:left w:val="none" w:sz="0" w:space="0" w:color="auto"/>
                <w:bottom w:val="none" w:sz="0" w:space="0" w:color="auto"/>
                <w:right w:val="none" w:sz="0" w:space="0" w:color="auto"/>
              </w:divBdr>
            </w:div>
            <w:div w:id="2116709896">
              <w:marLeft w:val="0"/>
              <w:marRight w:val="0"/>
              <w:marTop w:val="0"/>
              <w:marBottom w:val="0"/>
              <w:divBdr>
                <w:top w:val="none" w:sz="0" w:space="0" w:color="auto"/>
                <w:left w:val="none" w:sz="0" w:space="0" w:color="auto"/>
                <w:bottom w:val="none" w:sz="0" w:space="0" w:color="auto"/>
                <w:right w:val="none" w:sz="0" w:space="0" w:color="auto"/>
              </w:divBdr>
            </w:div>
            <w:div w:id="1393231678">
              <w:marLeft w:val="0"/>
              <w:marRight w:val="0"/>
              <w:marTop w:val="0"/>
              <w:marBottom w:val="0"/>
              <w:divBdr>
                <w:top w:val="none" w:sz="0" w:space="0" w:color="auto"/>
                <w:left w:val="none" w:sz="0" w:space="0" w:color="auto"/>
                <w:bottom w:val="none" w:sz="0" w:space="0" w:color="auto"/>
                <w:right w:val="none" w:sz="0" w:space="0" w:color="auto"/>
              </w:divBdr>
            </w:div>
            <w:div w:id="1673528212">
              <w:marLeft w:val="0"/>
              <w:marRight w:val="0"/>
              <w:marTop w:val="0"/>
              <w:marBottom w:val="0"/>
              <w:divBdr>
                <w:top w:val="none" w:sz="0" w:space="0" w:color="auto"/>
                <w:left w:val="none" w:sz="0" w:space="0" w:color="auto"/>
                <w:bottom w:val="none" w:sz="0" w:space="0" w:color="auto"/>
                <w:right w:val="none" w:sz="0" w:space="0" w:color="auto"/>
              </w:divBdr>
            </w:div>
            <w:div w:id="1260599291">
              <w:marLeft w:val="0"/>
              <w:marRight w:val="0"/>
              <w:marTop w:val="0"/>
              <w:marBottom w:val="0"/>
              <w:divBdr>
                <w:top w:val="none" w:sz="0" w:space="0" w:color="auto"/>
                <w:left w:val="none" w:sz="0" w:space="0" w:color="auto"/>
                <w:bottom w:val="none" w:sz="0" w:space="0" w:color="auto"/>
                <w:right w:val="none" w:sz="0" w:space="0" w:color="auto"/>
              </w:divBdr>
            </w:div>
            <w:div w:id="700399736">
              <w:marLeft w:val="0"/>
              <w:marRight w:val="0"/>
              <w:marTop w:val="0"/>
              <w:marBottom w:val="0"/>
              <w:divBdr>
                <w:top w:val="none" w:sz="0" w:space="0" w:color="auto"/>
                <w:left w:val="none" w:sz="0" w:space="0" w:color="auto"/>
                <w:bottom w:val="none" w:sz="0" w:space="0" w:color="auto"/>
                <w:right w:val="none" w:sz="0" w:space="0" w:color="auto"/>
              </w:divBdr>
            </w:div>
            <w:div w:id="1739589073">
              <w:marLeft w:val="0"/>
              <w:marRight w:val="0"/>
              <w:marTop w:val="0"/>
              <w:marBottom w:val="0"/>
              <w:divBdr>
                <w:top w:val="none" w:sz="0" w:space="0" w:color="auto"/>
                <w:left w:val="none" w:sz="0" w:space="0" w:color="auto"/>
                <w:bottom w:val="none" w:sz="0" w:space="0" w:color="auto"/>
                <w:right w:val="none" w:sz="0" w:space="0" w:color="auto"/>
              </w:divBdr>
            </w:div>
            <w:div w:id="581766966">
              <w:marLeft w:val="0"/>
              <w:marRight w:val="0"/>
              <w:marTop w:val="0"/>
              <w:marBottom w:val="0"/>
              <w:divBdr>
                <w:top w:val="none" w:sz="0" w:space="0" w:color="auto"/>
                <w:left w:val="none" w:sz="0" w:space="0" w:color="auto"/>
                <w:bottom w:val="none" w:sz="0" w:space="0" w:color="auto"/>
                <w:right w:val="none" w:sz="0" w:space="0" w:color="auto"/>
              </w:divBdr>
            </w:div>
            <w:div w:id="587230313">
              <w:marLeft w:val="0"/>
              <w:marRight w:val="0"/>
              <w:marTop w:val="0"/>
              <w:marBottom w:val="0"/>
              <w:divBdr>
                <w:top w:val="none" w:sz="0" w:space="0" w:color="auto"/>
                <w:left w:val="none" w:sz="0" w:space="0" w:color="auto"/>
                <w:bottom w:val="none" w:sz="0" w:space="0" w:color="auto"/>
                <w:right w:val="none" w:sz="0" w:space="0" w:color="auto"/>
              </w:divBdr>
            </w:div>
            <w:div w:id="583732405">
              <w:marLeft w:val="0"/>
              <w:marRight w:val="0"/>
              <w:marTop w:val="0"/>
              <w:marBottom w:val="0"/>
              <w:divBdr>
                <w:top w:val="none" w:sz="0" w:space="0" w:color="auto"/>
                <w:left w:val="none" w:sz="0" w:space="0" w:color="auto"/>
                <w:bottom w:val="none" w:sz="0" w:space="0" w:color="auto"/>
                <w:right w:val="none" w:sz="0" w:space="0" w:color="auto"/>
              </w:divBdr>
            </w:div>
            <w:div w:id="133566851">
              <w:marLeft w:val="0"/>
              <w:marRight w:val="0"/>
              <w:marTop w:val="0"/>
              <w:marBottom w:val="0"/>
              <w:divBdr>
                <w:top w:val="none" w:sz="0" w:space="0" w:color="auto"/>
                <w:left w:val="none" w:sz="0" w:space="0" w:color="auto"/>
                <w:bottom w:val="none" w:sz="0" w:space="0" w:color="auto"/>
                <w:right w:val="none" w:sz="0" w:space="0" w:color="auto"/>
              </w:divBdr>
            </w:div>
            <w:div w:id="1377196188">
              <w:marLeft w:val="0"/>
              <w:marRight w:val="0"/>
              <w:marTop w:val="0"/>
              <w:marBottom w:val="0"/>
              <w:divBdr>
                <w:top w:val="none" w:sz="0" w:space="0" w:color="auto"/>
                <w:left w:val="none" w:sz="0" w:space="0" w:color="auto"/>
                <w:bottom w:val="none" w:sz="0" w:space="0" w:color="auto"/>
                <w:right w:val="none" w:sz="0" w:space="0" w:color="auto"/>
              </w:divBdr>
            </w:div>
            <w:div w:id="1915358407">
              <w:marLeft w:val="0"/>
              <w:marRight w:val="0"/>
              <w:marTop w:val="0"/>
              <w:marBottom w:val="0"/>
              <w:divBdr>
                <w:top w:val="none" w:sz="0" w:space="0" w:color="auto"/>
                <w:left w:val="none" w:sz="0" w:space="0" w:color="auto"/>
                <w:bottom w:val="none" w:sz="0" w:space="0" w:color="auto"/>
                <w:right w:val="none" w:sz="0" w:space="0" w:color="auto"/>
              </w:divBdr>
            </w:div>
            <w:div w:id="1030645261">
              <w:marLeft w:val="0"/>
              <w:marRight w:val="0"/>
              <w:marTop w:val="0"/>
              <w:marBottom w:val="0"/>
              <w:divBdr>
                <w:top w:val="none" w:sz="0" w:space="0" w:color="auto"/>
                <w:left w:val="none" w:sz="0" w:space="0" w:color="auto"/>
                <w:bottom w:val="none" w:sz="0" w:space="0" w:color="auto"/>
                <w:right w:val="none" w:sz="0" w:space="0" w:color="auto"/>
              </w:divBdr>
            </w:div>
            <w:div w:id="425536874">
              <w:marLeft w:val="0"/>
              <w:marRight w:val="0"/>
              <w:marTop w:val="0"/>
              <w:marBottom w:val="0"/>
              <w:divBdr>
                <w:top w:val="none" w:sz="0" w:space="0" w:color="auto"/>
                <w:left w:val="none" w:sz="0" w:space="0" w:color="auto"/>
                <w:bottom w:val="none" w:sz="0" w:space="0" w:color="auto"/>
                <w:right w:val="none" w:sz="0" w:space="0" w:color="auto"/>
              </w:divBdr>
            </w:div>
            <w:div w:id="1092510409">
              <w:marLeft w:val="0"/>
              <w:marRight w:val="0"/>
              <w:marTop w:val="0"/>
              <w:marBottom w:val="0"/>
              <w:divBdr>
                <w:top w:val="none" w:sz="0" w:space="0" w:color="auto"/>
                <w:left w:val="none" w:sz="0" w:space="0" w:color="auto"/>
                <w:bottom w:val="none" w:sz="0" w:space="0" w:color="auto"/>
                <w:right w:val="none" w:sz="0" w:space="0" w:color="auto"/>
              </w:divBdr>
            </w:div>
            <w:div w:id="1332492748">
              <w:marLeft w:val="0"/>
              <w:marRight w:val="0"/>
              <w:marTop w:val="0"/>
              <w:marBottom w:val="0"/>
              <w:divBdr>
                <w:top w:val="none" w:sz="0" w:space="0" w:color="auto"/>
                <w:left w:val="none" w:sz="0" w:space="0" w:color="auto"/>
                <w:bottom w:val="none" w:sz="0" w:space="0" w:color="auto"/>
                <w:right w:val="none" w:sz="0" w:space="0" w:color="auto"/>
              </w:divBdr>
            </w:div>
            <w:div w:id="1534074555">
              <w:marLeft w:val="0"/>
              <w:marRight w:val="0"/>
              <w:marTop w:val="0"/>
              <w:marBottom w:val="0"/>
              <w:divBdr>
                <w:top w:val="none" w:sz="0" w:space="0" w:color="auto"/>
                <w:left w:val="none" w:sz="0" w:space="0" w:color="auto"/>
                <w:bottom w:val="none" w:sz="0" w:space="0" w:color="auto"/>
                <w:right w:val="none" w:sz="0" w:space="0" w:color="auto"/>
              </w:divBdr>
            </w:div>
            <w:div w:id="2360670">
              <w:marLeft w:val="0"/>
              <w:marRight w:val="0"/>
              <w:marTop w:val="0"/>
              <w:marBottom w:val="0"/>
              <w:divBdr>
                <w:top w:val="none" w:sz="0" w:space="0" w:color="auto"/>
                <w:left w:val="none" w:sz="0" w:space="0" w:color="auto"/>
                <w:bottom w:val="none" w:sz="0" w:space="0" w:color="auto"/>
                <w:right w:val="none" w:sz="0" w:space="0" w:color="auto"/>
              </w:divBdr>
            </w:div>
            <w:div w:id="2069109150">
              <w:marLeft w:val="0"/>
              <w:marRight w:val="0"/>
              <w:marTop w:val="0"/>
              <w:marBottom w:val="0"/>
              <w:divBdr>
                <w:top w:val="none" w:sz="0" w:space="0" w:color="auto"/>
                <w:left w:val="none" w:sz="0" w:space="0" w:color="auto"/>
                <w:bottom w:val="none" w:sz="0" w:space="0" w:color="auto"/>
                <w:right w:val="none" w:sz="0" w:space="0" w:color="auto"/>
              </w:divBdr>
            </w:div>
            <w:div w:id="1167551977">
              <w:marLeft w:val="0"/>
              <w:marRight w:val="0"/>
              <w:marTop w:val="0"/>
              <w:marBottom w:val="0"/>
              <w:divBdr>
                <w:top w:val="none" w:sz="0" w:space="0" w:color="auto"/>
                <w:left w:val="none" w:sz="0" w:space="0" w:color="auto"/>
                <w:bottom w:val="none" w:sz="0" w:space="0" w:color="auto"/>
                <w:right w:val="none" w:sz="0" w:space="0" w:color="auto"/>
              </w:divBdr>
            </w:div>
            <w:div w:id="1002320612">
              <w:marLeft w:val="0"/>
              <w:marRight w:val="0"/>
              <w:marTop w:val="0"/>
              <w:marBottom w:val="0"/>
              <w:divBdr>
                <w:top w:val="none" w:sz="0" w:space="0" w:color="auto"/>
                <w:left w:val="none" w:sz="0" w:space="0" w:color="auto"/>
                <w:bottom w:val="none" w:sz="0" w:space="0" w:color="auto"/>
                <w:right w:val="none" w:sz="0" w:space="0" w:color="auto"/>
              </w:divBdr>
            </w:div>
            <w:div w:id="1851676671">
              <w:marLeft w:val="0"/>
              <w:marRight w:val="0"/>
              <w:marTop w:val="0"/>
              <w:marBottom w:val="0"/>
              <w:divBdr>
                <w:top w:val="none" w:sz="0" w:space="0" w:color="auto"/>
                <w:left w:val="none" w:sz="0" w:space="0" w:color="auto"/>
                <w:bottom w:val="none" w:sz="0" w:space="0" w:color="auto"/>
                <w:right w:val="none" w:sz="0" w:space="0" w:color="auto"/>
              </w:divBdr>
            </w:div>
            <w:div w:id="2146853596">
              <w:marLeft w:val="0"/>
              <w:marRight w:val="0"/>
              <w:marTop w:val="0"/>
              <w:marBottom w:val="0"/>
              <w:divBdr>
                <w:top w:val="none" w:sz="0" w:space="0" w:color="auto"/>
                <w:left w:val="none" w:sz="0" w:space="0" w:color="auto"/>
                <w:bottom w:val="none" w:sz="0" w:space="0" w:color="auto"/>
                <w:right w:val="none" w:sz="0" w:space="0" w:color="auto"/>
              </w:divBdr>
            </w:div>
            <w:div w:id="810948813">
              <w:marLeft w:val="0"/>
              <w:marRight w:val="0"/>
              <w:marTop w:val="0"/>
              <w:marBottom w:val="0"/>
              <w:divBdr>
                <w:top w:val="none" w:sz="0" w:space="0" w:color="auto"/>
                <w:left w:val="none" w:sz="0" w:space="0" w:color="auto"/>
                <w:bottom w:val="none" w:sz="0" w:space="0" w:color="auto"/>
                <w:right w:val="none" w:sz="0" w:space="0" w:color="auto"/>
              </w:divBdr>
            </w:div>
            <w:div w:id="269549802">
              <w:marLeft w:val="0"/>
              <w:marRight w:val="0"/>
              <w:marTop w:val="0"/>
              <w:marBottom w:val="0"/>
              <w:divBdr>
                <w:top w:val="none" w:sz="0" w:space="0" w:color="auto"/>
                <w:left w:val="none" w:sz="0" w:space="0" w:color="auto"/>
                <w:bottom w:val="none" w:sz="0" w:space="0" w:color="auto"/>
                <w:right w:val="none" w:sz="0" w:space="0" w:color="auto"/>
              </w:divBdr>
            </w:div>
            <w:div w:id="156460681">
              <w:marLeft w:val="0"/>
              <w:marRight w:val="0"/>
              <w:marTop w:val="0"/>
              <w:marBottom w:val="0"/>
              <w:divBdr>
                <w:top w:val="none" w:sz="0" w:space="0" w:color="auto"/>
                <w:left w:val="none" w:sz="0" w:space="0" w:color="auto"/>
                <w:bottom w:val="none" w:sz="0" w:space="0" w:color="auto"/>
                <w:right w:val="none" w:sz="0" w:space="0" w:color="auto"/>
              </w:divBdr>
            </w:div>
            <w:div w:id="921060239">
              <w:marLeft w:val="0"/>
              <w:marRight w:val="0"/>
              <w:marTop w:val="0"/>
              <w:marBottom w:val="0"/>
              <w:divBdr>
                <w:top w:val="none" w:sz="0" w:space="0" w:color="auto"/>
                <w:left w:val="none" w:sz="0" w:space="0" w:color="auto"/>
                <w:bottom w:val="none" w:sz="0" w:space="0" w:color="auto"/>
                <w:right w:val="none" w:sz="0" w:space="0" w:color="auto"/>
              </w:divBdr>
            </w:div>
            <w:div w:id="1722560294">
              <w:marLeft w:val="0"/>
              <w:marRight w:val="0"/>
              <w:marTop w:val="0"/>
              <w:marBottom w:val="0"/>
              <w:divBdr>
                <w:top w:val="none" w:sz="0" w:space="0" w:color="auto"/>
                <w:left w:val="none" w:sz="0" w:space="0" w:color="auto"/>
                <w:bottom w:val="none" w:sz="0" w:space="0" w:color="auto"/>
                <w:right w:val="none" w:sz="0" w:space="0" w:color="auto"/>
              </w:divBdr>
            </w:div>
            <w:div w:id="1447845032">
              <w:marLeft w:val="0"/>
              <w:marRight w:val="0"/>
              <w:marTop w:val="0"/>
              <w:marBottom w:val="0"/>
              <w:divBdr>
                <w:top w:val="none" w:sz="0" w:space="0" w:color="auto"/>
                <w:left w:val="none" w:sz="0" w:space="0" w:color="auto"/>
                <w:bottom w:val="none" w:sz="0" w:space="0" w:color="auto"/>
                <w:right w:val="none" w:sz="0" w:space="0" w:color="auto"/>
              </w:divBdr>
            </w:div>
            <w:div w:id="1152982968">
              <w:marLeft w:val="0"/>
              <w:marRight w:val="0"/>
              <w:marTop w:val="0"/>
              <w:marBottom w:val="0"/>
              <w:divBdr>
                <w:top w:val="none" w:sz="0" w:space="0" w:color="auto"/>
                <w:left w:val="none" w:sz="0" w:space="0" w:color="auto"/>
                <w:bottom w:val="none" w:sz="0" w:space="0" w:color="auto"/>
                <w:right w:val="none" w:sz="0" w:space="0" w:color="auto"/>
              </w:divBdr>
            </w:div>
            <w:div w:id="1454640990">
              <w:marLeft w:val="0"/>
              <w:marRight w:val="0"/>
              <w:marTop w:val="0"/>
              <w:marBottom w:val="0"/>
              <w:divBdr>
                <w:top w:val="none" w:sz="0" w:space="0" w:color="auto"/>
                <w:left w:val="none" w:sz="0" w:space="0" w:color="auto"/>
                <w:bottom w:val="none" w:sz="0" w:space="0" w:color="auto"/>
                <w:right w:val="none" w:sz="0" w:space="0" w:color="auto"/>
              </w:divBdr>
            </w:div>
            <w:div w:id="556084760">
              <w:marLeft w:val="0"/>
              <w:marRight w:val="0"/>
              <w:marTop w:val="0"/>
              <w:marBottom w:val="0"/>
              <w:divBdr>
                <w:top w:val="none" w:sz="0" w:space="0" w:color="auto"/>
                <w:left w:val="none" w:sz="0" w:space="0" w:color="auto"/>
                <w:bottom w:val="none" w:sz="0" w:space="0" w:color="auto"/>
                <w:right w:val="none" w:sz="0" w:space="0" w:color="auto"/>
              </w:divBdr>
            </w:div>
            <w:div w:id="1687095296">
              <w:marLeft w:val="0"/>
              <w:marRight w:val="0"/>
              <w:marTop w:val="0"/>
              <w:marBottom w:val="0"/>
              <w:divBdr>
                <w:top w:val="none" w:sz="0" w:space="0" w:color="auto"/>
                <w:left w:val="none" w:sz="0" w:space="0" w:color="auto"/>
                <w:bottom w:val="none" w:sz="0" w:space="0" w:color="auto"/>
                <w:right w:val="none" w:sz="0" w:space="0" w:color="auto"/>
              </w:divBdr>
            </w:div>
            <w:div w:id="2138137232">
              <w:marLeft w:val="0"/>
              <w:marRight w:val="0"/>
              <w:marTop w:val="0"/>
              <w:marBottom w:val="0"/>
              <w:divBdr>
                <w:top w:val="none" w:sz="0" w:space="0" w:color="auto"/>
                <w:left w:val="none" w:sz="0" w:space="0" w:color="auto"/>
                <w:bottom w:val="none" w:sz="0" w:space="0" w:color="auto"/>
                <w:right w:val="none" w:sz="0" w:space="0" w:color="auto"/>
              </w:divBdr>
            </w:div>
            <w:div w:id="1570144097">
              <w:marLeft w:val="0"/>
              <w:marRight w:val="0"/>
              <w:marTop w:val="0"/>
              <w:marBottom w:val="0"/>
              <w:divBdr>
                <w:top w:val="none" w:sz="0" w:space="0" w:color="auto"/>
                <w:left w:val="none" w:sz="0" w:space="0" w:color="auto"/>
                <w:bottom w:val="none" w:sz="0" w:space="0" w:color="auto"/>
                <w:right w:val="none" w:sz="0" w:space="0" w:color="auto"/>
              </w:divBdr>
            </w:div>
            <w:div w:id="1780176659">
              <w:marLeft w:val="0"/>
              <w:marRight w:val="0"/>
              <w:marTop w:val="0"/>
              <w:marBottom w:val="0"/>
              <w:divBdr>
                <w:top w:val="none" w:sz="0" w:space="0" w:color="auto"/>
                <w:left w:val="none" w:sz="0" w:space="0" w:color="auto"/>
                <w:bottom w:val="none" w:sz="0" w:space="0" w:color="auto"/>
                <w:right w:val="none" w:sz="0" w:space="0" w:color="auto"/>
              </w:divBdr>
            </w:div>
            <w:div w:id="82068982">
              <w:marLeft w:val="0"/>
              <w:marRight w:val="0"/>
              <w:marTop w:val="0"/>
              <w:marBottom w:val="0"/>
              <w:divBdr>
                <w:top w:val="none" w:sz="0" w:space="0" w:color="auto"/>
                <w:left w:val="none" w:sz="0" w:space="0" w:color="auto"/>
                <w:bottom w:val="none" w:sz="0" w:space="0" w:color="auto"/>
                <w:right w:val="none" w:sz="0" w:space="0" w:color="auto"/>
              </w:divBdr>
            </w:div>
            <w:div w:id="388501764">
              <w:marLeft w:val="0"/>
              <w:marRight w:val="0"/>
              <w:marTop w:val="0"/>
              <w:marBottom w:val="0"/>
              <w:divBdr>
                <w:top w:val="none" w:sz="0" w:space="0" w:color="auto"/>
                <w:left w:val="none" w:sz="0" w:space="0" w:color="auto"/>
                <w:bottom w:val="none" w:sz="0" w:space="0" w:color="auto"/>
                <w:right w:val="none" w:sz="0" w:space="0" w:color="auto"/>
              </w:divBdr>
            </w:div>
            <w:div w:id="1560555308">
              <w:marLeft w:val="0"/>
              <w:marRight w:val="0"/>
              <w:marTop w:val="0"/>
              <w:marBottom w:val="0"/>
              <w:divBdr>
                <w:top w:val="none" w:sz="0" w:space="0" w:color="auto"/>
                <w:left w:val="none" w:sz="0" w:space="0" w:color="auto"/>
                <w:bottom w:val="none" w:sz="0" w:space="0" w:color="auto"/>
                <w:right w:val="none" w:sz="0" w:space="0" w:color="auto"/>
              </w:divBdr>
            </w:div>
            <w:div w:id="1285576937">
              <w:marLeft w:val="0"/>
              <w:marRight w:val="0"/>
              <w:marTop w:val="0"/>
              <w:marBottom w:val="0"/>
              <w:divBdr>
                <w:top w:val="none" w:sz="0" w:space="0" w:color="auto"/>
                <w:left w:val="none" w:sz="0" w:space="0" w:color="auto"/>
                <w:bottom w:val="none" w:sz="0" w:space="0" w:color="auto"/>
                <w:right w:val="none" w:sz="0" w:space="0" w:color="auto"/>
              </w:divBdr>
            </w:div>
            <w:div w:id="248390601">
              <w:marLeft w:val="0"/>
              <w:marRight w:val="0"/>
              <w:marTop w:val="0"/>
              <w:marBottom w:val="0"/>
              <w:divBdr>
                <w:top w:val="none" w:sz="0" w:space="0" w:color="auto"/>
                <w:left w:val="none" w:sz="0" w:space="0" w:color="auto"/>
                <w:bottom w:val="none" w:sz="0" w:space="0" w:color="auto"/>
                <w:right w:val="none" w:sz="0" w:space="0" w:color="auto"/>
              </w:divBdr>
            </w:div>
            <w:div w:id="1886065679">
              <w:marLeft w:val="0"/>
              <w:marRight w:val="0"/>
              <w:marTop w:val="0"/>
              <w:marBottom w:val="0"/>
              <w:divBdr>
                <w:top w:val="none" w:sz="0" w:space="0" w:color="auto"/>
                <w:left w:val="none" w:sz="0" w:space="0" w:color="auto"/>
                <w:bottom w:val="none" w:sz="0" w:space="0" w:color="auto"/>
                <w:right w:val="none" w:sz="0" w:space="0" w:color="auto"/>
              </w:divBdr>
            </w:div>
            <w:div w:id="411007123">
              <w:marLeft w:val="0"/>
              <w:marRight w:val="0"/>
              <w:marTop w:val="0"/>
              <w:marBottom w:val="0"/>
              <w:divBdr>
                <w:top w:val="none" w:sz="0" w:space="0" w:color="auto"/>
                <w:left w:val="none" w:sz="0" w:space="0" w:color="auto"/>
                <w:bottom w:val="none" w:sz="0" w:space="0" w:color="auto"/>
                <w:right w:val="none" w:sz="0" w:space="0" w:color="auto"/>
              </w:divBdr>
            </w:div>
            <w:div w:id="1396080265">
              <w:marLeft w:val="0"/>
              <w:marRight w:val="0"/>
              <w:marTop w:val="0"/>
              <w:marBottom w:val="0"/>
              <w:divBdr>
                <w:top w:val="none" w:sz="0" w:space="0" w:color="auto"/>
                <w:left w:val="none" w:sz="0" w:space="0" w:color="auto"/>
                <w:bottom w:val="none" w:sz="0" w:space="0" w:color="auto"/>
                <w:right w:val="none" w:sz="0" w:space="0" w:color="auto"/>
              </w:divBdr>
            </w:div>
            <w:div w:id="155583044">
              <w:marLeft w:val="0"/>
              <w:marRight w:val="0"/>
              <w:marTop w:val="0"/>
              <w:marBottom w:val="0"/>
              <w:divBdr>
                <w:top w:val="none" w:sz="0" w:space="0" w:color="auto"/>
                <w:left w:val="none" w:sz="0" w:space="0" w:color="auto"/>
                <w:bottom w:val="none" w:sz="0" w:space="0" w:color="auto"/>
                <w:right w:val="none" w:sz="0" w:space="0" w:color="auto"/>
              </w:divBdr>
            </w:div>
            <w:div w:id="2091928809">
              <w:marLeft w:val="0"/>
              <w:marRight w:val="0"/>
              <w:marTop w:val="0"/>
              <w:marBottom w:val="0"/>
              <w:divBdr>
                <w:top w:val="none" w:sz="0" w:space="0" w:color="auto"/>
                <w:left w:val="none" w:sz="0" w:space="0" w:color="auto"/>
                <w:bottom w:val="none" w:sz="0" w:space="0" w:color="auto"/>
                <w:right w:val="none" w:sz="0" w:space="0" w:color="auto"/>
              </w:divBdr>
            </w:div>
            <w:div w:id="325398396">
              <w:marLeft w:val="0"/>
              <w:marRight w:val="0"/>
              <w:marTop w:val="0"/>
              <w:marBottom w:val="0"/>
              <w:divBdr>
                <w:top w:val="none" w:sz="0" w:space="0" w:color="auto"/>
                <w:left w:val="none" w:sz="0" w:space="0" w:color="auto"/>
                <w:bottom w:val="none" w:sz="0" w:space="0" w:color="auto"/>
                <w:right w:val="none" w:sz="0" w:space="0" w:color="auto"/>
              </w:divBdr>
            </w:div>
            <w:div w:id="802892399">
              <w:marLeft w:val="0"/>
              <w:marRight w:val="0"/>
              <w:marTop w:val="0"/>
              <w:marBottom w:val="0"/>
              <w:divBdr>
                <w:top w:val="none" w:sz="0" w:space="0" w:color="auto"/>
                <w:left w:val="none" w:sz="0" w:space="0" w:color="auto"/>
                <w:bottom w:val="none" w:sz="0" w:space="0" w:color="auto"/>
                <w:right w:val="none" w:sz="0" w:space="0" w:color="auto"/>
              </w:divBdr>
            </w:div>
            <w:div w:id="111242345">
              <w:marLeft w:val="0"/>
              <w:marRight w:val="0"/>
              <w:marTop w:val="0"/>
              <w:marBottom w:val="0"/>
              <w:divBdr>
                <w:top w:val="none" w:sz="0" w:space="0" w:color="auto"/>
                <w:left w:val="none" w:sz="0" w:space="0" w:color="auto"/>
                <w:bottom w:val="none" w:sz="0" w:space="0" w:color="auto"/>
                <w:right w:val="none" w:sz="0" w:space="0" w:color="auto"/>
              </w:divBdr>
            </w:div>
            <w:div w:id="521750314">
              <w:marLeft w:val="0"/>
              <w:marRight w:val="0"/>
              <w:marTop w:val="0"/>
              <w:marBottom w:val="0"/>
              <w:divBdr>
                <w:top w:val="none" w:sz="0" w:space="0" w:color="auto"/>
                <w:left w:val="none" w:sz="0" w:space="0" w:color="auto"/>
                <w:bottom w:val="none" w:sz="0" w:space="0" w:color="auto"/>
                <w:right w:val="none" w:sz="0" w:space="0" w:color="auto"/>
              </w:divBdr>
            </w:div>
            <w:div w:id="1061749424">
              <w:marLeft w:val="0"/>
              <w:marRight w:val="0"/>
              <w:marTop w:val="0"/>
              <w:marBottom w:val="0"/>
              <w:divBdr>
                <w:top w:val="none" w:sz="0" w:space="0" w:color="auto"/>
                <w:left w:val="none" w:sz="0" w:space="0" w:color="auto"/>
                <w:bottom w:val="none" w:sz="0" w:space="0" w:color="auto"/>
                <w:right w:val="none" w:sz="0" w:space="0" w:color="auto"/>
              </w:divBdr>
            </w:div>
            <w:div w:id="870650215">
              <w:marLeft w:val="0"/>
              <w:marRight w:val="0"/>
              <w:marTop w:val="0"/>
              <w:marBottom w:val="0"/>
              <w:divBdr>
                <w:top w:val="none" w:sz="0" w:space="0" w:color="auto"/>
                <w:left w:val="none" w:sz="0" w:space="0" w:color="auto"/>
                <w:bottom w:val="none" w:sz="0" w:space="0" w:color="auto"/>
                <w:right w:val="none" w:sz="0" w:space="0" w:color="auto"/>
              </w:divBdr>
            </w:div>
            <w:div w:id="389809860">
              <w:marLeft w:val="0"/>
              <w:marRight w:val="0"/>
              <w:marTop w:val="0"/>
              <w:marBottom w:val="0"/>
              <w:divBdr>
                <w:top w:val="none" w:sz="0" w:space="0" w:color="auto"/>
                <w:left w:val="none" w:sz="0" w:space="0" w:color="auto"/>
                <w:bottom w:val="none" w:sz="0" w:space="0" w:color="auto"/>
                <w:right w:val="none" w:sz="0" w:space="0" w:color="auto"/>
              </w:divBdr>
            </w:div>
            <w:div w:id="466243136">
              <w:marLeft w:val="0"/>
              <w:marRight w:val="0"/>
              <w:marTop w:val="0"/>
              <w:marBottom w:val="0"/>
              <w:divBdr>
                <w:top w:val="none" w:sz="0" w:space="0" w:color="auto"/>
                <w:left w:val="none" w:sz="0" w:space="0" w:color="auto"/>
                <w:bottom w:val="none" w:sz="0" w:space="0" w:color="auto"/>
                <w:right w:val="none" w:sz="0" w:space="0" w:color="auto"/>
              </w:divBdr>
            </w:div>
            <w:div w:id="2046978527">
              <w:marLeft w:val="0"/>
              <w:marRight w:val="0"/>
              <w:marTop w:val="0"/>
              <w:marBottom w:val="0"/>
              <w:divBdr>
                <w:top w:val="none" w:sz="0" w:space="0" w:color="auto"/>
                <w:left w:val="none" w:sz="0" w:space="0" w:color="auto"/>
                <w:bottom w:val="none" w:sz="0" w:space="0" w:color="auto"/>
                <w:right w:val="none" w:sz="0" w:space="0" w:color="auto"/>
              </w:divBdr>
            </w:div>
            <w:div w:id="957949989">
              <w:marLeft w:val="0"/>
              <w:marRight w:val="0"/>
              <w:marTop w:val="0"/>
              <w:marBottom w:val="0"/>
              <w:divBdr>
                <w:top w:val="none" w:sz="0" w:space="0" w:color="auto"/>
                <w:left w:val="none" w:sz="0" w:space="0" w:color="auto"/>
                <w:bottom w:val="none" w:sz="0" w:space="0" w:color="auto"/>
                <w:right w:val="none" w:sz="0" w:space="0" w:color="auto"/>
              </w:divBdr>
            </w:div>
            <w:div w:id="932124776">
              <w:marLeft w:val="0"/>
              <w:marRight w:val="0"/>
              <w:marTop w:val="0"/>
              <w:marBottom w:val="0"/>
              <w:divBdr>
                <w:top w:val="none" w:sz="0" w:space="0" w:color="auto"/>
                <w:left w:val="none" w:sz="0" w:space="0" w:color="auto"/>
                <w:bottom w:val="none" w:sz="0" w:space="0" w:color="auto"/>
                <w:right w:val="none" w:sz="0" w:space="0" w:color="auto"/>
              </w:divBdr>
            </w:div>
            <w:div w:id="1539704065">
              <w:marLeft w:val="0"/>
              <w:marRight w:val="0"/>
              <w:marTop w:val="0"/>
              <w:marBottom w:val="0"/>
              <w:divBdr>
                <w:top w:val="none" w:sz="0" w:space="0" w:color="auto"/>
                <w:left w:val="none" w:sz="0" w:space="0" w:color="auto"/>
                <w:bottom w:val="none" w:sz="0" w:space="0" w:color="auto"/>
                <w:right w:val="none" w:sz="0" w:space="0" w:color="auto"/>
              </w:divBdr>
            </w:div>
            <w:div w:id="1973442907">
              <w:marLeft w:val="0"/>
              <w:marRight w:val="0"/>
              <w:marTop w:val="0"/>
              <w:marBottom w:val="0"/>
              <w:divBdr>
                <w:top w:val="none" w:sz="0" w:space="0" w:color="auto"/>
                <w:left w:val="none" w:sz="0" w:space="0" w:color="auto"/>
                <w:bottom w:val="none" w:sz="0" w:space="0" w:color="auto"/>
                <w:right w:val="none" w:sz="0" w:space="0" w:color="auto"/>
              </w:divBdr>
            </w:div>
            <w:div w:id="755517860">
              <w:marLeft w:val="0"/>
              <w:marRight w:val="0"/>
              <w:marTop w:val="0"/>
              <w:marBottom w:val="0"/>
              <w:divBdr>
                <w:top w:val="none" w:sz="0" w:space="0" w:color="auto"/>
                <w:left w:val="none" w:sz="0" w:space="0" w:color="auto"/>
                <w:bottom w:val="none" w:sz="0" w:space="0" w:color="auto"/>
                <w:right w:val="none" w:sz="0" w:space="0" w:color="auto"/>
              </w:divBdr>
            </w:div>
            <w:div w:id="607127946">
              <w:marLeft w:val="0"/>
              <w:marRight w:val="0"/>
              <w:marTop w:val="0"/>
              <w:marBottom w:val="0"/>
              <w:divBdr>
                <w:top w:val="none" w:sz="0" w:space="0" w:color="auto"/>
                <w:left w:val="none" w:sz="0" w:space="0" w:color="auto"/>
                <w:bottom w:val="none" w:sz="0" w:space="0" w:color="auto"/>
                <w:right w:val="none" w:sz="0" w:space="0" w:color="auto"/>
              </w:divBdr>
            </w:div>
            <w:div w:id="2144345933">
              <w:marLeft w:val="0"/>
              <w:marRight w:val="0"/>
              <w:marTop w:val="0"/>
              <w:marBottom w:val="0"/>
              <w:divBdr>
                <w:top w:val="none" w:sz="0" w:space="0" w:color="auto"/>
                <w:left w:val="none" w:sz="0" w:space="0" w:color="auto"/>
                <w:bottom w:val="none" w:sz="0" w:space="0" w:color="auto"/>
                <w:right w:val="none" w:sz="0" w:space="0" w:color="auto"/>
              </w:divBdr>
            </w:div>
            <w:div w:id="1670670931">
              <w:marLeft w:val="0"/>
              <w:marRight w:val="0"/>
              <w:marTop w:val="0"/>
              <w:marBottom w:val="0"/>
              <w:divBdr>
                <w:top w:val="none" w:sz="0" w:space="0" w:color="auto"/>
                <w:left w:val="none" w:sz="0" w:space="0" w:color="auto"/>
                <w:bottom w:val="none" w:sz="0" w:space="0" w:color="auto"/>
                <w:right w:val="none" w:sz="0" w:space="0" w:color="auto"/>
              </w:divBdr>
            </w:div>
            <w:div w:id="468015557">
              <w:marLeft w:val="0"/>
              <w:marRight w:val="0"/>
              <w:marTop w:val="0"/>
              <w:marBottom w:val="0"/>
              <w:divBdr>
                <w:top w:val="none" w:sz="0" w:space="0" w:color="auto"/>
                <w:left w:val="none" w:sz="0" w:space="0" w:color="auto"/>
                <w:bottom w:val="none" w:sz="0" w:space="0" w:color="auto"/>
                <w:right w:val="none" w:sz="0" w:space="0" w:color="auto"/>
              </w:divBdr>
            </w:div>
            <w:div w:id="1986741992">
              <w:marLeft w:val="0"/>
              <w:marRight w:val="0"/>
              <w:marTop w:val="0"/>
              <w:marBottom w:val="0"/>
              <w:divBdr>
                <w:top w:val="none" w:sz="0" w:space="0" w:color="auto"/>
                <w:left w:val="none" w:sz="0" w:space="0" w:color="auto"/>
                <w:bottom w:val="none" w:sz="0" w:space="0" w:color="auto"/>
                <w:right w:val="none" w:sz="0" w:space="0" w:color="auto"/>
              </w:divBdr>
            </w:div>
            <w:div w:id="1091582259">
              <w:marLeft w:val="0"/>
              <w:marRight w:val="0"/>
              <w:marTop w:val="0"/>
              <w:marBottom w:val="0"/>
              <w:divBdr>
                <w:top w:val="none" w:sz="0" w:space="0" w:color="auto"/>
                <w:left w:val="none" w:sz="0" w:space="0" w:color="auto"/>
                <w:bottom w:val="none" w:sz="0" w:space="0" w:color="auto"/>
                <w:right w:val="none" w:sz="0" w:space="0" w:color="auto"/>
              </w:divBdr>
            </w:div>
            <w:div w:id="1623923474">
              <w:marLeft w:val="0"/>
              <w:marRight w:val="0"/>
              <w:marTop w:val="0"/>
              <w:marBottom w:val="0"/>
              <w:divBdr>
                <w:top w:val="none" w:sz="0" w:space="0" w:color="auto"/>
                <w:left w:val="none" w:sz="0" w:space="0" w:color="auto"/>
                <w:bottom w:val="none" w:sz="0" w:space="0" w:color="auto"/>
                <w:right w:val="none" w:sz="0" w:space="0" w:color="auto"/>
              </w:divBdr>
            </w:div>
            <w:div w:id="432897871">
              <w:marLeft w:val="0"/>
              <w:marRight w:val="0"/>
              <w:marTop w:val="0"/>
              <w:marBottom w:val="0"/>
              <w:divBdr>
                <w:top w:val="none" w:sz="0" w:space="0" w:color="auto"/>
                <w:left w:val="none" w:sz="0" w:space="0" w:color="auto"/>
                <w:bottom w:val="none" w:sz="0" w:space="0" w:color="auto"/>
                <w:right w:val="none" w:sz="0" w:space="0" w:color="auto"/>
              </w:divBdr>
            </w:div>
            <w:div w:id="475799651">
              <w:marLeft w:val="0"/>
              <w:marRight w:val="0"/>
              <w:marTop w:val="0"/>
              <w:marBottom w:val="0"/>
              <w:divBdr>
                <w:top w:val="none" w:sz="0" w:space="0" w:color="auto"/>
                <w:left w:val="none" w:sz="0" w:space="0" w:color="auto"/>
                <w:bottom w:val="none" w:sz="0" w:space="0" w:color="auto"/>
                <w:right w:val="none" w:sz="0" w:space="0" w:color="auto"/>
              </w:divBdr>
            </w:div>
            <w:div w:id="65543323">
              <w:marLeft w:val="0"/>
              <w:marRight w:val="0"/>
              <w:marTop w:val="0"/>
              <w:marBottom w:val="0"/>
              <w:divBdr>
                <w:top w:val="none" w:sz="0" w:space="0" w:color="auto"/>
                <w:left w:val="none" w:sz="0" w:space="0" w:color="auto"/>
                <w:bottom w:val="none" w:sz="0" w:space="0" w:color="auto"/>
                <w:right w:val="none" w:sz="0" w:space="0" w:color="auto"/>
              </w:divBdr>
            </w:div>
            <w:div w:id="1820268724">
              <w:marLeft w:val="0"/>
              <w:marRight w:val="0"/>
              <w:marTop w:val="0"/>
              <w:marBottom w:val="0"/>
              <w:divBdr>
                <w:top w:val="none" w:sz="0" w:space="0" w:color="auto"/>
                <w:left w:val="none" w:sz="0" w:space="0" w:color="auto"/>
                <w:bottom w:val="none" w:sz="0" w:space="0" w:color="auto"/>
                <w:right w:val="none" w:sz="0" w:space="0" w:color="auto"/>
              </w:divBdr>
            </w:div>
            <w:div w:id="922837923">
              <w:marLeft w:val="0"/>
              <w:marRight w:val="0"/>
              <w:marTop w:val="0"/>
              <w:marBottom w:val="0"/>
              <w:divBdr>
                <w:top w:val="none" w:sz="0" w:space="0" w:color="auto"/>
                <w:left w:val="none" w:sz="0" w:space="0" w:color="auto"/>
                <w:bottom w:val="none" w:sz="0" w:space="0" w:color="auto"/>
                <w:right w:val="none" w:sz="0" w:space="0" w:color="auto"/>
              </w:divBdr>
            </w:div>
            <w:div w:id="380522827">
              <w:marLeft w:val="0"/>
              <w:marRight w:val="0"/>
              <w:marTop w:val="0"/>
              <w:marBottom w:val="0"/>
              <w:divBdr>
                <w:top w:val="none" w:sz="0" w:space="0" w:color="auto"/>
                <w:left w:val="none" w:sz="0" w:space="0" w:color="auto"/>
                <w:bottom w:val="none" w:sz="0" w:space="0" w:color="auto"/>
                <w:right w:val="none" w:sz="0" w:space="0" w:color="auto"/>
              </w:divBdr>
            </w:div>
            <w:div w:id="1536383418">
              <w:marLeft w:val="0"/>
              <w:marRight w:val="0"/>
              <w:marTop w:val="0"/>
              <w:marBottom w:val="0"/>
              <w:divBdr>
                <w:top w:val="none" w:sz="0" w:space="0" w:color="auto"/>
                <w:left w:val="none" w:sz="0" w:space="0" w:color="auto"/>
                <w:bottom w:val="none" w:sz="0" w:space="0" w:color="auto"/>
                <w:right w:val="none" w:sz="0" w:space="0" w:color="auto"/>
              </w:divBdr>
            </w:div>
            <w:div w:id="1625116920">
              <w:marLeft w:val="0"/>
              <w:marRight w:val="0"/>
              <w:marTop w:val="0"/>
              <w:marBottom w:val="0"/>
              <w:divBdr>
                <w:top w:val="none" w:sz="0" w:space="0" w:color="auto"/>
                <w:left w:val="none" w:sz="0" w:space="0" w:color="auto"/>
                <w:bottom w:val="none" w:sz="0" w:space="0" w:color="auto"/>
                <w:right w:val="none" w:sz="0" w:space="0" w:color="auto"/>
              </w:divBdr>
            </w:div>
            <w:div w:id="1632200674">
              <w:marLeft w:val="0"/>
              <w:marRight w:val="0"/>
              <w:marTop w:val="0"/>
              <w:marBottom w:val="0"/>
              <w:divBdr>
                <w:top w:val="none" w:sz="0" w:space="0" w:color="auto"/>
                <w:left w:val="none" w:sz="0" w:space="0" w:color="auto"/>
                <w:bottom w:val="none" w:sz="0" w:space="0" w:color="auto"/>
                <w:right w:val="none" w:sz="0" w:space="0" w:color="auto"/>
              </w:divBdr>
            </w:div>
            <w:div w:id="1880125219">
              <w:marLeft w:val="0"/>
              <w:marRight w:val="0"/>
              <w:marTop w:val="0"/>
              <w:marBottom w:val="0"/>
              <w:divBdr>
                <w:top w:val="none" w:sz="0" w:space="0" w:color="auto"/>
                <w:left w:val="none" w:sz="0" w:space="0" w:color="auto"/>
                <w:bottom w:val="none" w:sz="0" w:space="0" w:color="auto"/>
                <w:right w:val="none" w:sz="0" w:space="0" w:color="auto"/>
              </w:divBdr>
            </w:div>
            <w:div w:id="1073697684">
              <w:marLeft w:val="0"/>
              <w:marRight w:val="0"/>
              <w:marTop w:val="0"/>
              <w:marBottom w:val="0"/>
              <w:divBdr>
                <w:top w:val="none" w:sz="0" w:space="0" w:color="auto"/>
                <w:left w:val="none" w:sz="0" w:space="0" w:color="auto"/>
                <w:bottom w:val="none" w:sz="0" w:space="0" w:color="auto"/>
                <w:right w:val="none" w:sz="0" w:space="0" w:color="auto"/>
              </w:divBdr>
            </w:div>
            <w:div w:id="1971401110">
              <w:marLeft w:val="0"/>
              <w:marRight w:val="0"/>
              <w:marTop w:val="0"/>
              <w:marBottom w:val="0"/>
              <w:divBdr>
                <w:top w:val="none" w:sz="0" w:space="0" w:color="auto"/>
                <w:left w:val="none" w:sz="0" w:space="0" w:color="auto"/>
                <w:bottom w:val="none" w:sz="0" w:space="0" w:color="auto"/>
                <w:right w:val="none" w:sz="0" w:space="0" w:color="auto"/>
              </w:divBdr>
            </w:div>
            <w:div w:id="1511027398">
              <w:marLeft w:val="0"/>
              <w:marRight w:val="0"/>
              <w:marTop w:val="0"/>
              <w:marBottom w:val="0"/>
              <w:divBdr>
                <w:top w:val="none" w:sz="0" w:space="0" w:color="auto"/>
                <w:left w:val="none" w:sz="0" w:space="0" w:color="auto"/>
                <w:bottom w:val="none" w:sz="0" w:space="0" w:color="auto"/>
                <w:right w:val="none" w:sz="0" w:space="0" w:color="auto"/>
              </w:divBdr>
            </w:div>
            <w:div w:id="1222863398">
              <w:marLeft w:val="0"/>
              <w:marRight w:val="0"/>
              <w:marTop w:val="0"/>
              <w:marBottom w:val="0"/>
              <w:divBdr>
                <w:top w:val="none" w:sz="0" w:space="0" w:color="auto"/>
                <w:left w:val="none" w:sz="0" w:space="0" w:color="auto"/>
                <w:bottom w:val="none" w:sz="0" w:space="0" w:color="auto"/>
                <w:right w:val="none" w:sz="0" w:space="0" w:color="auto"/>
              </w:divBdr>
            </w:div>
            <w:div w:id="1621300207">
              <w:marLeft w:val="0"/>
              <w:marRight w:val="0"/>
              <w:marTop w:val="0"/>
              <w:marBottom w:val="0"/>
              <w:divBdr>
                <w:top w:val="none" w:sz="0" w:space="0" w:color="auto"/>
                <w:left w:val="none" w:sz="0" w:space="0" w:color="auto"/>
                <w:bottom w:val="none" w:sz="0" w:space="0" w:color="auto"/>
                <w:right w:val="none" w:sz="0" w:space="0" w:color="auto"/>
              </w:divBdr>
            </w:div>
            <w:div w:id="1095981103">
              <w:marLeft w:val="0"/>
              <w:marRight w:val="0"/>
              <w:marTop w:val="0"/>
              <w:marBottom w:val="0"/>
              <w:divBdr>
                <w:top w:val="none" w:sz="0" w:space="0" w:color="auto"/>
                <w:left w:val="none" w:sz="0" w:space="0" w:color="auto"/>
                <w:bottom w:val="none" w:sz="0" w:space="0" w:color="auto"/>
                <w:right w:val="none" w:sz="0" w:space="0" w:color="auto"/>
              </w:divBdr>
            </w:div>
            <w:div w:id="329211112">
              <w:marLeft w:val="0"/>
              <w:marRight w:val="0"/>
              <w:marTop w:val="0"/>
              <w:marBottom w:val="0"/>
              <w:divBdr>
                <w:top w:val="none" w:sz="0" w:space="0" w:color="auto"/>
                <w:left w:val="none" w:sz="0" w:space="0" w:color="auto"/>
                <w:bottom w:val="none" w:sz="0" w:space="0" w:color="auto"/>
                <w:right w:val="none" w:sz="0" w:space="0" w:color="auto"/>
              </w:divBdr>
            </w:div>
            <w:div w:id="1662853050">
              <w:marLeft w:val="0"/>
              <w:marRight w:val="0"/>
              <w:marTop w:val="0"/>
              <w:marBottom w:val="0"/>
              <w:divBdr>
                <w:top w:val="none" w:sz="0" w:space="0" w:color="auto"/>
                <w:left w:val="none" w:sz="0" w:space="0" w:color="auto"/>
                <w:bottom w:val="none" w:sz="0" w:space="0" w:color="auto"/>
                <w:right w:val="none" w:sz="0" w:space="0" w:color="auto"/>
              </w:divBdr>
            </w:div>
            <w:div w:id="1186671678">
              <w:marLeft w:val="0"/>
              <w:marRight w:val="0"/>
              <w:marTop w:val="0"/>
              <w:marBottom w:val="0"/>
              <w:divBdr>
                <w:top w:val="none" w:sz="0" w:space="0" w:color="auto"/>
                <w:left w:val="none" w:sz="0" w:space="0" w:color="auto"/>
                <w:bottom w:val="none" w:sz="0" w:space="0" w:color="auto"/>
                <w:right w:val="none" w:sz="0" w:space="0" w:color="auto"/>
              </w:divBdr>
            </w:div>
            <w:div w:id="1572958206">
              <w:marLeft w:val="0"/>
              <w:marRight w:val="0"/>
              <w:marTop w:val="0"/>
              <w:marBottom w:val="0"/>
              <w:divBdr>
                <w:top w:val="none" w:sz="0" w:space="0" w:color="auto"/>
                <w:left w:val="none" w:sz="0" w:space="0" w:color="auto"/>
                <w:bottom w:val="none" w:sz="0" w:space="0" w:color="auto"/>
                <w:right w:val="none" w:sz="0" w:space="0" w:color="auto"/>
              </w:divBdr>
            </w:div>
            <w:div w:id="344673927">
              <w:marLeft w:val="0"/>
              <w:marRight w:val="0"/>
              <w:marTop w:val="0"/>
              <w:marBottom w:val="0"/>
              <w:divBdr>
                <w:top w:val="none" w:sz="0" w:space="0" w:color="auto"/>
                <w:left w:val="none" w:sz="0" w:space="0" w:color="auto"/>
                <w:bottom w:val="none" w:sz="0" w:space="0" w:color="auto"/>
                <w:right w:val="none" w:sz="0" w:space="0" w:color="auto"/>
              </w:divBdr>
            </w:div>
            <w:div w:id="780035300">
              <w:marLeft w:val="0"/>
              <w:marRight w:val="0"/>
              <w:marTop w:val="0"/>
              <w:marBottom w:val="0"/>
              <w:divBdr>
                <w:top w:val="none" w:sz="0" w:space="0" w:color="auto"/>
                <w:left w:val="none" w:sz="0" w:space="0" w:color="auto"/>
                <w:bottom w:val="none" w:sz="0" w:space="0" w:color="auto"/>
                <w:right w:val="none" w:sz="0" w:space="0" w:color="auto"/>
              </w:divBdr>
            </w:div>
            <w:div w:id="739327632">
              <w:marLeft w:val="0"/>
              <w:marRight w:val="0"/>
              <w:marTop w:val="0"/>
              <w:marBottom w:val="0"/>
              <w:divBdr>
                <w:top w:val="none" w:sz="0" w:space="0" w:color="auto"/>
                <w:left w:val="none" w:sz="0" w:space="0" w:color="auto"/>
                <w:bottom w:val="none" w:sz="0" w:space="0" w:color="auto"/>
                <w:right w:val="none" w:sz="0" w:space="0" w:color="auto"/>
              </w:divBdr>
            </w:div>
            <w:div w:id="749666335">
              <w:marLeft w:val="0"/>
              <w:marRight w:val="0"/>
              <w:marTop w:val="0"/>
              <w:marBottom w:val="0"/>
              <w:divBdr>
                <w:top w:val="none" w:sz="0" w:space="0" w:color="auto"/>
                <w:left w:val="none" w:sz="0" w:space="0" w:color="auto"/>
                <w:bottom w:val="none" w:sz="0" w:space="0" w:color="auto"/>
                <w:right w:val="none" w:sz="0" w:space="0" w:color="auto"/>
              </w:divBdr>
            </w:div>
            <w:div w:id="443573916">
              <w:marLeft w:val="0"/>
              <w:marRight w:val="0"/>
              <w:marTop w:val="0"/>
              <w:marBottom w:val="0"/>
              <w:divBdr>
                <w:top w:val="none" w:sz="0" w:space="0" w:color="auto"/>
                <w:left w:val="none" w:sz="0" w:space="0" w:color="auto"/>
                <w:bottom w:val="none" w:sz="0" w:space="0" w:color="auto"/>
                <w:right w:val="none" w:sz="0" w:space="0" w:color="auto"/>
              </w:divBdr>
            </w:div>
            <w:div w:id="310720457">
              <w:marLeft w:val="0"/>
              <w:marRight w:val="0"/>
              <w:marTop w:val="0"/>
              <w:marBottom w:val="0"/>
              <w:divBdr>
                <w:top w:val="none" w:sz="0" w:space="0" w:color="auto"/>
                <w:left w:val="none" w:sz="0" w:space="0" w:color="auto"/>
                <w:bottom w:val="none" w:sz="0" w:space="0" w:color="auto"/>
                <w:right w:val="none" w:sz="0" w:space="0" w:color="auto"/>
              </w:divBdr>
            </w:div>
            <w:div w:id="1012144304">
              <w:marLeft w:val="0"/>
              <w:marRight w:val="0"/>
              <w:marTop w:val="0"/>
              <w:marBottom w:val="0"/>
              <w:divBdr>
                <w:top w:val="none" w:sz="0" w:space="0" w:color="auto"/>
                <w:left w:val="none" w:sz="0" w:space="0" w:color="auto"/>
                <w:bottom w:val="none" w:sz="0" w:space="0" w:color="auto"/>
                <w:right w:val="none" w:sz="0" w:space="0" w:color="auto"/>
              </w:divBdr>
            </w:div>
            <w:div w:id="529414615">
              <w:marLeft w:val="0"/>
              <w:marRight w:val="0"/>
              <w:marTop w:val="0"/>
              <w:marBottom w:val="0"/>
              <w:divBdr>
                <w:top w:val="none" w:sz="0" w:space="0" w:color="auto"/>
                <w:left w:val="none" w:sz="0" w:space="0" w:color="auto"/>
                <w:bottom w:val="none" w:sz="0" w:space="0" w:color="auto"/>
                <w:right w:val="none" w:sz="0" w:space="0" w:color="auto"/>
              </w:divBdr>
            </w:div>
            <w:div w:id="317420948">
              <w:marLeft w:val="0"/>
              <w:marRight w:val="0"/>
              <w:marTop w:val="0"/>
              <w:marBottom w:val="0"/>
              <w:divBdr>
                <w:top w:val="none" w:sz="0" w:space="0" w:color="auto"/>
                <w:left w:val="none" w:sz="0" w:space="0" w:color="auto"/>
                <w:bottom w:val="none" w:sz="0" w:space="0" w:color="auto"/>
                <w:right w:val="none" w:sz="0" w:space="0" w:color="auto"/>
              </w:divBdr>
            </w:div>
            <w:div w:id="1794395598">
              <w:marLeft w:val="0"/>
              <w:marRight w:val="0"/>
              <w:marTop w:val="0"/>
              <w:marBottom w:val="0"/>
              <w:divBdr>
                <w:top w:val="none" w:sz="0" w:space="0" w:color="auto"/>
                <w:left w:val="none" w:sz="0" w:space="0" w:color="auto"/>
                <w:bottom w:val="none" w:sz="0" w:space="0" w:color="auto"/>
                <w:right w:val="none" w:sz="0" w:space="0" w:color="auto"/>
              </w:divBdr>
            </w:div>
            <w:div w:id="1798793709">
              <w:marLeft w:val="0"/>
              <w:marRight w:val="0"/>
              <w:marTop w:val="0"/>
              <w:marBottom w:val="0"/>
              <w:divBdr>
                <w:top w:val="none" w:sz="0" w:space="0" w:color="auto"/>
                <w:left w:val="none" w:sz="0" w:space="0" w:color="auto"/>
                <w:bottom w:val="none" w:sz="0" w:space="0" w:color="auto"/>
                <w:right w:val="none" w:sz="0" w:space="0" w:color="auto"/>
              </w:divBdr>
            </w:div>
            <w:div w:id="1447583243">
              <w:marLeft w:val="0"/>
              <w:marRight w:val="0"/>
              <w:marTop w:val="0"/>
              <w:marBottom w:val="0"/>
              <w:divBdr>
                <w:top w:val="none" w:sz="0" w:space="0" w:color="auto"/>
                <w:left w:val="none" w:sz="0" w:space="0" w:color="auto"/>
                <w:bottom w:val="none" w:sz="0" w:space="0" w:color="auto"/>
                <w:right w:val="none" w:sz="0" w:space="0" w:color="auto"/>
              </w:divBdr>
            </w:div>
            <w:div w:id="1661543417">
              <w:marLeft w:val="0"/>
              <w:marRight w:val="0"/>
              <w:marTop w:val="0"/>
              <w:marBottom w:val="0"/>
              <w:divBdr>
                <w:top w:val="none" w:sz="0" w:space="0" w:color="auto"/>
                <w:left w:val="none" w:sz="0" w:space="0" w:color="auto"/>
                <w:bottom w:val="none" w:sz="0" w:space="0" w:color="auto"/>
                <w:right w:val="none" w:sz="0" w:space="0" w:color="auto"/>
              </w:divBdr>
            </w:div>
            <w:div w:id="200022548">
              <w:marLeft w:val="0"/>
              <w:marRight w:val="0"/>
              <w:marTop w:val="0"/>
              <w:marBottom w:val="0"/>
              <w:divBdr>
                <w:top w:val="none" w:sz="0" w:space="0" w:color="auto"/>
                <w:left w:val="none" w:sz="0" w:space="0" w:color="auto"/>
                <w:bottom w:val="none" w:sz="0" w:space="0" w:color="auto"/>
                <w:right w:val="none" w:sz="0" w:space="0" w:color="auto"/>
              </w:divBdr>
            </w:div>
            <w:div w:id="1887449647">
              <w:marLeft w:val="0"/>
              <w:marRight w:val="0"/>
              <w:marTop w:val="0"/>
              <w:marBottom w:val="0"/>
              <w:divBdr>
                <w:top w:val="none" w:sz="0" w:space="0" w:color="auto"/>
                <w:left w:val="none" w:sz="0" w:space="0" w:color="auto"/>
                <w:bottom w:val="none" w:sz="0" w:space="0" w:color="auto"/>
                <w:right w:val="none" w:sz="0" w:space="0" w:color="auto"/>
              </w:divBdr>
            </w:div>
            <w:div w:id="1426338744">
              <w:marLeft w:val="0"/>
              <w:marRight w:val="0"/>
              <w:marTop w:val="0"/>
              <w:marBottom w:val="0"/>
              <w:divBdr>
                <w:top w:val="none" w:sz="0" w:space="0" w:color="auto"/>
                <w:left w:val="none" w:sz="0" w:space="0" w:color="auto"/>
                <w:bottom w:val="none" w:sz="0" w:space="0" w:color="auto"/>
                <w:right w:val="none" w:sz="0" w:space="0" w:color="auto"/>
              </w:divBdr>
            </w:div>
            <w:div w:id="1085151681">
              <w:marLeft w:val="0"/>
              <w:marRight w:val="0"/>
              <w:marTop w:val="0"/>
              <w:marBottom w:val="0"/>
              <w:divBdr>
                <w:top w:val="none" w:sz="0" w:space="0" w:color="auto"/>
                <w:left w:val="none" w:sz="0" w:space="0" w:color="auto"/>
                <w:bottom w:val="none" w:sz="0" w:space="0" w:color="auto"/>
                <w:right w:val="none" w:sz="0" w:space="0" w:color="auto"/>
              </w:divBdr>
            </w:div>
            <w:div w:id="522862881">
              <w:marLeft w:val="0"/>
              <w:marRight w:val="0"/>
              <w:marTop w:val="0"/>
              <w:marBottom w:val="0"/>
              <w:divBdr>
                <w:top w:val="none" w:sz="0" w:space="0" w:color="auto"/>
                <w:left w:val="none" w:sz="0" w:space="0" w:color="auto"/>
                <w:bottom w:val="none" w:sz="0" w:space="0" w:color="auto"/>
                <w:right w:val="none" w:sz="0" w:space="0" w:color="auto"/>
              </w:divBdr>
            </w:div>
            <w:div w:id="1012102586">
              <w:marLeft w:val="0"/>
              <w:marRight w:val="0"/>
              <w:marTop w:val="0"/>
              <w:marBottom w:val="0"/>
              <w:divBdr>
                <w:top w:val="none" w:sz="0" w:space="0" w:color="auto"/>
                <w:left w:val="none" w:sz="0" w:space="0" w:color="auto"/>
                <w:bottom w:val="none" w:sz="0" w:space="0" w:color="auto"/>
                <w:right w:val="none" w:sz="0" w:space="0" w:color="auto"/>
              </w:divBdr>
            </w:div>
            <w:div w:id="2141875375">
              <w:marLeft w:val="0"/>
              <w:marRight w:val="0"/>
              <w:marTop w:val="0"/>
              <w:marBottom w:val="0"/>
              <w:divBdr>
                <w:top w:val="none" w:sz="0" w:space="0" w:color="auto"/>
                <w:left w:val="none" w:sz="0" w:space="0" w:color="auto"/>
                <w:bottom w:val="none" w:sz="0" w:space="0" w:color="auto"/>
                <w:right w:val="none" w:sz="0" w:space="0" w:color="auto"/>
              </w:divBdr>
            </w:div>
            <w:div w:id="812480522">
              <w:marLeft w:val="0"/>
              <w:marRight w:val="0"/>
              <w:marTop w:val="0"/>
              <w:marBottom w:val="0"/>
              <w:divBdr>
                <w:top w:val="none" w:sz="0" w:space="0" w:color="auto"/>
                <w:left w:val="none" w:sz="0" w:space="0" w:color="auto"/>
                <w:bottom w:val="none" w:sz="0" w:space="0" w:color="auto"/>
                <w:right w:val="none" w:sz="0" w:space="0" w:color="auto"/>
              </w:divBdr>
            </w:div>
            <w:div w:id="1000163520">
              <w:marLeft w:val="0"/>
              <w:marRight w:val="0"/>
              <w:marTop w:val="0"/>
              <w:marBottom w:val="0"/>
              <w:divBdr>
                <w:top w:val="none" w:sz="0" w:space="0" w:color="auto"/>
                <w:left w:val="none" w:sz="0" w:space="0" w:color="auto"/>
                <w:bottom w:val="none" w:sz="0" w:space="0" w:color="auto"/>
                <w:right w:val="none" w:sz="0" w:space="0" w:color="auto"/>
              </w:divBdr>
            </w:div>
            <w:div w:id="2042970121">
              <w:marLeft w:val="0"/>
              <w:marRight w:val="0"/>
              <w:marTop w:val="0"/>
              <w:marBottom w:val="0"/>
              <w:divBdr>
                <w:top w:val="none" w:sz="0" w:space="0" w:color="auto"/>
                <w:left w:val="none" w:sz="0" w:space="0" w:color="auto"/>
                <w:bottom w:val="none" w:sz="0" w:space="0" w:color="auto"/>
                <w:right w:val="none" w:sz="0" w:space="0" w:color="auto"/>
              </w:divBdr>
            </w:div>
            <w:div w:id="1012563301">
              <w:marLeft w:val="0"/>
              <w:marRight w:val="0"/>
              <w:marTop w:val="0"/>
              <w:marBottom w:val="0"/>
              <w:divBdr>
                <w:top w:val="none" w:sz="0" w:space="0" w:color="auto"/>
                <w:left w:val="none" w:sz="0" w:space="0" w:color="auto"/>
                <w:bottom w:val="none" w:sz="0" w:space="0" w:color="auto"/>
                <w:right w:val="none" w:sz="0" w:space="0" w:color="auto"/>
              </w:divBdr>
            </w:div>
            <w:div w:id="851072768">
              <w:marLeft w:val="0"/>
              <w:marRight w:val="0"/>
              <w:marTop w:val="0"/>
              <w:marBottom w:val="0"/>
              <w:divBdr>
                <w:top w:val="none" w:sz="0" w:space="0" w:color="auto"/>
                <w:left w:val="none" w:sz="0" w:space="0" w:color="auto"/>
                <w:bottom w:val="none" w:sz="0" w:space="0" w:color="auto"/>
                <w:right w:val="none" w:sz="0" w:space="0" w:color="auto"/>
              </w:divBdr>
            </w:div>
            <w:div w:id="1063137843">
              <w:marLeft w:val="0"/>
              <w:marRight w:val="0"/>
              <w:marTop w:val="0"/>
              <w:marBottom w:val="0"/>
              <w:divBdr>
                <w:top w:val="none" w:sz="0" w:space="0" w:color="auto"/>
                <w:left w:val="none" w:sz="0" w:space="0" w:color="auto"/>
                <w:bottom w:val="none" w:sz="0" w:space="0" w:color="auto"/>
                <w:right w:val="none" w:sz="0" w:space="0" w:color="auto"/>
              </w:divBdr>
            </w:div>
            <w:div w:id="1860925324">
              <w:marLeft w:val="0"/>
              <w:marRight w:val="0"/>
              <w:marTop w:val="0"/>
              <w:marBottom w:val="0"/>
              <w:divBdr>
                <w:top w:val="none" w:sz="0" w:space="0" w:color="auto"/>
                <w:left w:val="none" w:sz="0" w:space="0" w:color="auto"/>
                <w:bottom w:val="none" w:sz="0" w:space="0" w:color="auto"/>
                <w:right w:val="none" w:sz="0" w:space="0" w:color="auto"/>
              </w:divBdr>
            </w:div>
            <w:div w:id="1474563243">
              <w:marLeft w:val="0"/>
              <w:marRight w:val="0"/>
              <w:marTop w:val="0"/>
              <w:marBottom w:val="0"/>
              <w:divBdr>
                <w:top w:val="none" w:sz="0" w:space="0" w:color="auto"/>
                <w:left w:val="none" w:sz="0" w:space="0" w:color="auto"/>
                <w:bottom w:val="none" w:sz="0" w:space="0" w:color="auto"/>
                <w:right w:val="none" w:sz="0" w:space="0" w:color="auto"/>
              </w:divBdr>
            </w:div>
            <w:div w:id="414129020">
              <w:marLeft w:val="0"/>
              <w:marRight w:val="0"/>
              <w:marTop w:val="0"/>
              <w:marBottom w:val="0"/>
              <w:divBdr>
                <w:top w:val="none" w:sz="0" w:space="0" w:color="auto"/>
                <w:left w:val="none" w:sz="0" w:space="0" w:color="auto"/>
                <w:bottom w:val="none" w:sz="0" w:space="0" w:color="auto"/>
                <w:right w:val="none" w:sz="0" w:space="0" w:color="auto"/>
              </w:divBdr>
            </w:div>
            <w:div w:id="2041660218">
              <w:marLeft w:val="0"/>
              <w:marRight w:val="0"/>
              <w:marTop w:val="0"/>
              <w:marBottom w:val="0"/>
              <w:divBdr>
                <w:top w:val="none" w:sz="0" w:space="0" w:color="auto"/>
                <w:left w:val="none" w:sz="0" w:space="0" w:color="auto"/>
                <w:bottom w:val="none" w:sz="0" w:space="0" w:color="auto"/>
                <w:right w:val="none" w:sz="0" w:space="0" w:color="auto"/>
              </w:divBdr>
            </w:div>
            <w:div w:id="586890696">
              <w:marLeft w:val="0"/>
              <w:marRight w:val="0"/>
              <w:marTop w:val="0"/>
              <w:marBottom w:val="0"/>
              <w:divBdr>
                <w:top w:val="none" w:sz="0" w:space="0" w:color="auto"/>
                <w:left w:val="none" w:sz="0" w:space="0" w:color="auto"/>
                <w:bottom w:val="none" w:sz="0" w:space="0" w:color="auto"/>
                <w:right w:val="none" w:sz="0" w:space="0" w:color="auto"/>
              </w:divBdr>
            </w:div>
            <w:div w:id="1043868845">
              <w:marLeft w:val="0"/>
              <w:marRight w:val="0"/>
              <w:marTop w:val="0"/>
              <w:marBottom w:val="0"/>
              <w:divBdr>
                <w:top w:val="none" w:sz="0" w:space="0" w:color="auto"/>
                <w:left w:val="none" w:sz="0" w:space="0" w:color="auto"/>
                <w:bottom w:val="none" w:sz="0" w:space="0" w:color="auto"/>
                <w:right w:val="none" w:sz="0" w:space="0" w:color="auto"/>
              </w:divBdr>
            </w:div>
            <w:div w:id="2139032645">
              <w:marLeft w:val="0"/>
              <w:marRight w:val="0"/>
              <w:marTop w:val="0"/>
              <w:marBottom w:val="0"/>
              <w:divBdr>
                <w:top w:val="none" w:sz="0" w:space="0" w:color="auto"/>
                <w:left w:val="none" w:sz="0" w:space="0" w:color="auto"/>
                <w:bottom w:val="none" w:sz="0" w:space="0" w:color="auto"/>
                <w:right w:val="none" w:sz="0" w:space="0" w:color="auto"/>
              </w:divBdr>
            </w:div>
            <w:div w:id="928659053">
              <w:marLeft w:val="0"/>
              <w:marRight w:val="0"/>
              <w:marTop w:val="0"/>
              <w:marBottom w:val="0"/>
              <w:divBdr>
                <w:top w:val="none" w:sz="0" w:space="0" w:color="auto"/>
                <w:left w:val="none" w:sz="0" w:space="0" w:color="auto"/>
                <w:bottom w:val="none" w:sz="0" w:space="0" w:color="auto"/>
                <w:right w:val="none" w:sz="0" w:space="0" w:color="auto"/>
              </w:divBdr>
            </w:div>
            <w:div w:id="2141142732">
              <w:marLeft w:val="0"/>
              <w:marRight w:val="0"/>
              <w:marTop w:val="0"/>
              <w:marBottom w:val="0"/>
              <w:divBdr>
                <w:top w:val="none" w:sz="0" w:space="0" w:color="auto"/>
                <w:left w:val="none" w:sz="0" w:space="0" w:color="auto"/>
                <w:bottom w:val="none" w:sz="0" w:space="0" w:color="auto"/>
                <w:right w:val="none" w:sz="0" w:space="0" w:color="auto"/>
              </w:divBdr>
            </w:div>
            <w:div w:id="692918322">
              <w:marLeft w:val="0"/>
              <w:marRight w:val="0"/>
              <w:marTop w:val="0"/>
              <w:marBottom w:val="0"/>
              <w:divBdr>
                <w:top w:val="none" w:sz="0" w:space="0" w:color="auto"/>
                <w:left w:val="none" w:sz="0" w:space="0" w:color="auto"/>
                <w:bottom w:val="none" w:sz="0" w:space="0" w:color="auto"/>
                <w:right w:val="none" w:sz="0" w:space="0" w:color="auto"/>
              </w:divBdr>
            </w:div>
            <w:div w:id="968323487">
              <w:marLeft w:val="0"/>
              <w:marRight w:val="0"/>
              <w:marTop w:val="0"/>
              <w:marBottom w:val="0"/>
              <w:divBdr>
                <w:top w:val="none" w:sz="0" w:space="0" w:color="auto"/>
                <w:left w:val="none" w:sz="0" w:space="0" w:color="auto"/>
                <w:bottom w:val="none" w:sz="0" w:space="0" w:color="auto"/>
                <w:right w:val="none" w:sz="0" w:space="0" w:color="auto"/>
              </w:divBdr>
            </w:div>
            <w:div w:id="291449733">
              <w:marLeft w:val="0"/>
              <w:marRight w:val="0"/>
              <w:marTop w:val="0"/>
              <w:marBottom w:val="0"/>
              <w:divBdr>
                <w:top w:val="none" w:sz="0" w:space="0" w:color="auto"/>
                <w:left w:val="none" w:sz="0" w:space="0" w:color="auto"/>
                <w:bottom w:val="none" w:sz="0" w:space="0" w:color="auto"/>
                <w:right w:val="none" w:sz="0" w:space="0" w:color="auto"/>
              </w:divBdr>
            </w:div>
            <w:div w:id="414865317">
              <w:marLeft w:val="0"/>
              <w:marRight w:val="0"/>
              <w:marTop w:val="0"/>
              <w:marBottom w:val="0"/>
              <w:divBdr>
                <w:top w:val="none" w:sz="0" w:space="0" w:color="auto"/>
                <w:left w:val="none" w:sz="0" w:space="0" w:color="auto"/>
                <w:bottom w:val="none" w:sz="0" w:space="0" w:color="auto"/>
                <w:right w:val="none" w:sz="0" w:space="0" w:color="auto"/>
              </w:divBdr>
            </w:div>
            <w:div w:id="25761396">
              <w:marLeft w:val="0"/>
              <w:marRight w:val="0"/>
              <w:marTop w:val="0"/>
              <w:marBottom w:val="0"/>
              <w:divBdr>
                <w:top w:val="none" w:sz="0" w:space="0" w:color="auto"/>
                <w:left w:val="none" w:sz="0" w:space="0" w:color="auto"/>
                <w:bottom w:val="none" w:sz="0" w:space="0" w:color="auto"/>
                <w:right w:val="none" w:sz="0" w:space="0" w:color="auto"/>
              </w:divBdr>
            </w:div>
            <w:div w:id="1760832989">
              <w:marLeft w:val="0"/>
              <w:marRight w:val="0"/>
              <w:marTop w:val="0"/>
              <w:marBottom w:val="0"/>
              <w:divBdr>
                <w:top w:val="none" w:sz="0" w:space="0" w:color="auto"/>
                <w:left w:val="none" w:sz="0" w:space="0" w:color="auto"/>
                <w:bottom w:val="none" w:sz="0" w:space="0" w:color="auto"/>
                <w:right w:val="none" w:sz="0" w:space="0" w:color="auto"/>
              </w:divBdr>
            </w:div>
            <w:div w:id="203181319">
              <w:marLeft w:val="0"/>
              <w:marRight w:val="0"/>
              <w:marTop w:val="0"/>
              <w:marBottom w:val="0"/>
              <w:divBdr>
                <w:top w:val="none" w:sz="0" w:space="0" w:color="auto"/>
                <w:left w:val="none" w:sz="0" w:space="0" w:color="auto"/>
                <w:bottom w:val="none" w:sz="0" w:space="0" w:color="auto"/>
                <w:right w:val="none" w:sz="0" w:space="0" w:color="auto"/>
              </w:divBdr>
            </w:div>
            <w:div w:id="298146146">
              <w:marLeft w:val="0"/>
              <w:marRight w:val="0"/>
              <w:marTop w:val="0"/>
              <w:marBottom w:val="0"/>
              <w:divBdr>
                <w:top w:val="none" w:sz="0" w:space="0" w:color="auto"/>
                <w:left w:val="none" w:sz="0" w:space="0" w:color="auto"/>
                <w:bottom w:val="none" w:sz="0" w:space="0" w:color="auto"/>
                <w:right w:val="none" w:sz="0" w:space="0" w:color="auto"/>
              </w:divBdr>
            </w:div>
            <w:div w:id="763184197">
              <w:marLeft w:val="0"/>
              <w:marRight w:val="0"/>
              <w:marTop w:val="0"/>
              <w:marBottom w:val="0"/>
              <w:divBdr>
                <w:top w:val="none" w:sz="0" w:space="0" w:color="auto"/>
                <w:left w:val="none" w:sz="0" w:space="0" w:color="auto"/>
                <w:bottom w:val="none" w:sz="0" w:space="0" w:color="auto"/>
                <w:right w:val="none" w:sz="0" w:space="0" w:color="auto"/>
              </w:divBdr>
            </w:div>
            <w:div w:id="688531979">
              <w:marLeft w:val="0"/>
              <w:marRight w:val="0"/>
              <w:marTop w:val="0"/>
              <w:marBottom w:val="0"/>
              <w:divBdr>
                <w:top w:val="none" w:sz="0" w:space="0" w:color="auto"/>
                <w:left w:val="none" w:sz="0" w:space="0" w:color="auto"/>
                <w:bottom w:val="none" w:sz="0" w:space="0" w:color="auto"/>
                <w:right w:val="none" w:sz="0" w:space="0" w:color="auto"/>
              </w:divBdr>
            </w:div>
            <w:div w:id="236205816">
              <w:marLeft w:val="0"/>
              <w:marRight w:val="0"/>
              <w:marTop w:val="0"/>
              <w:marBottom w:val="0"/>
              <w:divBdr>
                <w:top w:val="none" w:sz="0" w:space="0" w:color="auto"/>
                <w:left w:val="none" w:sz="0" w:space="0" w:color="auto"/>
                <w:bottom w:val="none" w:sz="0" w:space="0" w:color="auto"/>
                <w:right w:val="none" w:sz="0" w:space="0" w:color="auto"/>
              </w:divBdr>
            </w:div>
            <w:div w:id="1327316811">
              <w:marLeft w:val="0"/>
              <w:marRight w:val="0"/>
              <w:marTop w:val="0"/>
              <w:marBottom w:val="0"/>
              <w:divBdr>
                <w:top w:val="none" w:sz="0" w:space="0" w:color="auto"/>
                <w:left w:val="none" w:sz="0" w:space="0" w:color="auto"/>
                <w:bottom w:val="none" w:sz="0" w:space="0" w:color="auto"/>
                <w:right w:val="none" w:sz="0" w:space="0" w:color="auto"/>
              </w:divBdr>
            </w:div>
            <w:div w:id="692535484">
              <w:marLeft w:val="0"/>
              <w:marRight w:val="0"/>
              <w:marTop w:val="0"/>
              <w:marBottom w:val="0"/>
              <w:divBdr>
                <w:top w:val="none" w:sz="0" w:space="0" w:color="auto"/>
                <w:left w:val="none" w:sz="0" w:space="0" w:color="auto"/>
                <w:bottom w:val="none" w:sz="0" w:space="0" w:color="auto"/>
                <w:right w:val="none" w:sz="0" w:space="0" w:color="auto"/>
              </w:divBdr>
            </w:div>
            <w:div w:id="254828065">
              <w:marLeft w:val="0"/>
              <w:marRight w:val="0"/>
              <w:marTop w:val="0"/>
              <w:marBottom w:val="0"/>
              <w:divBdr>
                <w:top w:val="none" w:sz="0" w:space="0" w:color="auto"/>
                <w:left w:val="none" w:sz="0" w:space="0" w:color="auto"/>
                <w:bottom w:val="none" w:sz="0" w:space="0" w:color="auto"/>
                <w:right w:val="none" w:sz="0" w:space="0" w:color="auto"/>
              </w:divBdr>
            </w:div>
            <w:div w:id="719017441">
              <w:marLeft w:val="0"/>
              <w:marRight w:val="0"/>
              <w:marTop w:val="0"/>
              <w:marBottom w:val="0"/>
              <w:divBdr>
                <w:top w:val="none" w:sz="0" w:space="0" w:color="auto"/>
                <w:left w:val="none" w:sz="0" w:space="0" w:color="auto"/>
                <w:bottom w:val="none" w:sz="0" w:space="0" w:color="auto"/>
                <w:right w:val="none" w:sz="0" w:space="0" w:color="auto"/>
              </w:divBdr>
            </w:div>
            <w:div w:id="985478204">
              <w:marLeft w:val="0"/>
              <w:marRight w:val="0"/>
              <w:marTop w:val="0"/>
              <w:marBottom w:val="0"/>
              <w:divBdr>
                <w:top w:val="none" w:sz="0" w:space="0" w:color="auto"/>
                <w:left w:val="none" w:sz="0" w:space="0" w:color="auto"/>
                <w:bottom w:val="none" w:sz="0" w:space="0" w:color="auto"/>
                <w:right w:val="none" w:sz="0" w:space="0" w:color="auto"/>
              </w:divBdr>
            </w:div>
            <w:div w:id="1984579223">
              <w:marLeft w:val="0"/>
              <w:marRight w:val="0"/>
              <w:marTop w:val="0"/>
              <w:marBottom w:val="0"/>
              <w:divBdr>
                <w:top w:val="none" w:sz="0" w:space="0" w:color="auto"/>
                <w:left w:val="none" w:sz="0" w:space="0" w:color="auto"/>
                <w:bottom w:val="none" w:sz="0" w:space="0" w:color="auto"/>
                <w:right w:val="none" w:sz="0" w:space="0" w:color="auto"/>
              </w:divBdr>
            </w:div>
            <w:div w:id="686979914">
              <w:marLeft w:val="0"/>
              <w:marRight w:val="0"/>
              <w:marTop w:val="0"/>
              <w:marBottom w:val="0"/>
              <w:divBdr>
                <w:top w:val="none" w:sz="0" w:space="0" w:color="auto"/>
                <w:left w:val="none" w:sz="0" w:space="0" w:color="auto"/>
                <w:bottom w:val="none" w:sz="0" w:space="0" w:color="auto"/>
                <w:right w:val="none" w:sz="0" w:space="0" w:color="auto"/>
              </w:divBdr>
            </w:div>
            <w:div w:id="2136747627">
              <w:marLeft w:val="0"/>
              <w:marRight w:val="0"/>
              <w:marTop w:val="0"/>
              <w:marBottom w:val="0"/>
              <w:divBdr>
                <w:top w:val="none" w:sz="0" w:space="0" w:color="auto"/>
                <w:left w:val="none" w:sz="0" w:space="0" w:color="auto"/>
                <w:bottom w:val="none" w:sz="0" w:space="0" w:color="auto"/>
                <w:right w:val="none" w:sz="0" w:space="0" w:color="auto"/>
              </w:divBdr>
            </w:div>
            <w:div w:id="1723139773">
              <w:marLeft w:val="0"/>
              <w:marRight w:val="0"/>
              <w:marTop w:val="0"/>
              <w:marBottom w:val="0"/>
              <w:divBdr>
                <w:top w:val="none" w:sz="0" w:space="0" w:color="auto"/>
                <w:left w:val="none" w:sz="0" w:space="0" w:color="auto"/>
                <w:bottom w:val="none" w:sz="0" w:space="0" w:color="auto"/>
                <w:right w:val="none" w:sz="0" w:space="0" w:color="auto"/>
              </w:divBdr>
            </w:div>
            <w:div w:id="396518364">
              <w:marLeft w:val="0"/>
              <w:marRight w:val="0"/>
              <w:marTop w:val="0"/>
              <w:marBottom w:val="0"/>
              <w:divBdr>
                <w:top w:val="none" w:sz="0" w:space="0" w:color="auto"/>
                <w:left w:val="none" w:sz="0" w:space="0" w:color="auto"/>
                <w:bottom w:val="none" w:sz="0" w:space="0" w:color="auto"/>
                <w:right w:val="none" w:sz="0" w:space="0" w:color="auto"/>
              </w:divBdr>
            </w:div>
            <w:div w:id="38165355">
              <w:marLeft w:val="0"/>
              <w:marRight w:val="0"/>
              <w:marTop w:val="0"/>
              <w:marBottom w:val="0"/>
              <w:divBdr>
                <w:top w:val="none" w:sz="0" w:space="0" w:color="auto"/>
                <w:left w:val="none" w:sz="0" w:space="0" w:color="auto"/>
                <w:bottom w:val="none" w:sz="0" w:space="0" w:color="auto"/>
                <w:right w:val="none" w:sz="0" w:space="0" w:color="auto"/>
              </w:divBdr>
            </w:div>
            <w:div w:id="788358317">
              <w:marLeft w:val="0"/>
              <w:marRight w:val="0"/>
              <w:marTop w:val="0"/>
              <w:marBottom w:val="0"/>
              <w:divBdr>
                <w:top w:val="none" w:sz="0" w:space="0" w:color="auto"/>
                <w:left w:val="none" w:sz="0" w:space="0" w:color="auto"/>
                <w:bottom w:val="none" w:sz="0" w:space="0" w:color="auto"/>
                <w:right w:val="none" w:sz="0" w:space="0" w:color="auto"/>
              </w:divBdr>
            </w:div>
            <w:div w:id="1801193244">
              <w:marLeft w:val="0"/>
              <w:marRight w:val="0"/>
              <w:marTop w:val="0"/>
              <w:marBottom w:val="0"/>
              <w:divBdr>
                <w:top w:val="none" w:sz="0" w:space="0" w:color="auto"/>
                <w:left w:val="none" w:sz="0" w:space="0" w:color="auto"/>
                <w:bottom w:val="none" w:sz="0" w:space="0" w:color="auto"/>
                <w:right w:val="none" w:sz="0" w:space="0" w:color="auto"/>
              </w:divBdr>
            </w:div>
            <w:div w:id="1129594871">
              <w:marLeft w:val="0"/>
              <w:marRight w:val="0"/>
              <w:marTop w:val="0"/>
              <w:marBottom w:val="0"/>
              <w:divBdr>
                <w:top w:val="none" w:sz="0" w:space="0" w:color="auto"/>
                <w:left w:val="none" w:sz="0" w:space="0" w:color="auto"/>
                <w:bottom w:val="none" w:sz="0" w:space="0" w:color="auto"/>
                <w:right w:val="none" w:sz="0" w:space="0" w:color="auto"/>
              </w:divBdr>
            </w:div>
            <w:div w:id="331951864">
              <w:marLeft w:val="0"/>
              <w:marRight w:val="0"/>
              <w:marTop w:val="0"/>
              <w:marBottom w:val="0"/>
              <w:divBdr>
                <w:top w:val="none" w:sz="0" w:space="0" w:color="auto"/>
                <w:left w:val="none" w:sz="0" w:space="0" w:color="auto"/>
                <w:bottom w:val="none" w:sz="0" w:space="0" w:color="auto"/>
                <w:right w:val="none" w:sz="0" w:space="0" w:color="auto"/>
              </w:divBdr>
            </w:div>
            <w:div w:id="1824738073">
              <w:marLeft w:val="0"/>
              <w:marRight w:val="0"/>
              <w:marTop w:val="0"/>
              <w:marBottom w:val="0"/>
              <w:divBdr>
                <w:top w:val="none" w:sz="0" w:space="0" w:color="auto"/>
                <w:left w:val="none" w:sz="0" w:space="0" w:color="auto"/>
                <w:bottom w:val="none" w:sz="0" w:space="0" w:color="auto"/>
                <w:right w:val="none" w:sz="0" w:space="0" w:color="auto"/>
              </w:divBdr>
            </w:div>
            <w:div w:id="784467017">
              <w:marLeft w:val="0"/>
              <w:marRight w:val="0"/>
              <w:marTop w:val="0"/>
              <w:marBottom w:val="0"/>
              <w:divBdr>
                <w:top w:val="none" w:sz="0" w:space="0" w:color="auto"/>
                <w:left w:val="none" w:sz="0" w:space="0" w:color="auto"/>
                <w:bottom w:val="none" w:sz="0" w:space="0" w:color="auto"/>
                <w:right w:val="none" w:sz="0" w:space="0" w:color="auto"/>
              </w:divBdr>
            </w:div>
            <w:div w:id="1676228505">
              <w:marLeft w:val="0"/>
              <w:marRight w:val="0"/>
              <w:marTop w:val="0"/>
              <w:marBottom w:val="0"/>
              <w:divBdr>
                <w:top w:val="none" w:sz="0" w:space="0" w:color="auto"/>
                <w:left w:val="none" w:sz="0" w:space="0" w:color="auto"/>
                <w:bottom w:val="none" w:sz="0" w:space="0" w:color="auto"/>
                <w:right w:val="none" w:sz="0" w:space="0" w:color="auto"/>
              </w:divBdr>
            </w:div>
            <w:div w:id="2038235541">
              <w:marLeft w:val="0"/>
              <w:marRight w:val="0"/>
              <w:marTop w:val="0"/>
              <w:marBottom w:val="0"/>
              <w:divBdr>
                <w:top w:val="none" w:sz="0" w:space="0" w:color="auto"/>
                <w:left w:val="none" w:sz="0" w:space="0" w:color="auto"/>
                <w:bottom w:val="none" w:sz="0" w:space="0" w:color="auto"/>
                <w:right w:val="none" w:sz="0" w:space="0" w:color="auto"/>
              </w:divBdr>
            </w:div>
            <w:div w:id="851913013">
              <w:marLeft w:val="0"/>
              <w:marRight w:val="0"/>
              <w:marTop w:val="0"/>
              <w:marBottom w:val="0"/>
              <w:divBdr>
                <w:top w:val="none" w:sz="0" w:space="0" w:color="auto"/>
                <w:left w:val="none" w:sz="0" w:space="0" w:color="auto"/>
                <w:bottom w:val="none" w:sz="0" w:space="0" w:color="auto"/>
                <w:right w:val="none" w:sz="0" w:space="0" w:color="auto"/>
              </w:divBdr>
            </w:div>
            <w:div w:id="1551333584">
              <w:marLeft w:val="0"/>
              <w:marRight w:val="0"/>
              <w:marTop w:val="0"/>
              <w:marBottom w:val="0"/>
              <w:divBdr>
                <w:top w:val="none" w:sz="0" w:space="0" w:color="auto"/>
                <w:left w:val="none" w:sz="0" w:space="0" w:color="auto"/>
                <w:bottom w:val="none" w:sz="0" w:space="0" w:color="auto"/>
                <w:right w:val="none" w:sz="0" w:space="0" w:color="auto"/>
              </w:divBdr>
            </w:div>
            <w:div w:id="1636645976">
              <w:marLeft w:val="0"/>
              <w:marRight w:val="0"/>
              <w:marTop w:val="0"/>
              <w:marBottom w:val="0"/>
              <w:divBdr>
                <w:top w:val="none" w:sz="0" w:space="0" w:color="auto"/>
                <w:left w:val="none" w:sz="0" w:space="0" w:color="auto"/>
                <w:bottom w:val="none" w:sz="0" w:space="0" w:color="auto"/>
                <w:right w:val="none" w:sz="0" w:space="0" w:color="auto"/>
              </w:divBdr>
            </w:div>
            <w:div w:id="320037544">
              <w:marLeft w:val="0"/>
              <w:marRight w:val="0"/>
              <w:marTop w:val="0"/>
              <w:marBottom w:val="0"/>
              <w:divBdr>
                <w:top w:val="none" w:sz="0" w:space="0" w:color="auto"/>
                <w:left w:val="none" w:sz="0" w:space="0" w:color="auto"/>
                <w:bottom w:val="none" w:sz="0" w:space="0" w:color="auto"/>
                <w:right w:val="none" w:sz="0" w:space="0" w:color="auto"/>
              </w:divBdr>
            </w:div>
            <w:div w:id="1578906035">
              <w:marLeft w:val="0"/>
              <w:marRight w:val="0"/>
              <w:marTop w:val="0"/>
              <w:marBottom w:val="0"/>
              <w:divBdr>
                <w:top w:val="none" w:sz="0" w:space="0" w:color="auto"/>
                <w:left w:val="none" w:sz="0" w:space="0" w:color="auto"/>
                <w:bottom w:val="none" w:sz="0" w:space="0" w:color="auto"/>
                <w:right w:val="none" w:sz="0" w:space="0" w:color="auto"/>
              </w:divBdr>
            </w:div>
            <w:div w:id="1161192399">
              <w:marLeft w:val="0"/>
              <w:marRight w:val="0"/>
              <w:marTop w:val="0"/>
              <w:marBottom w:val="0"/>
              <w:divBdr>
                <w:top w:val="none" w:sz="0" w:space="0" w:color="auto"/>
                <w:left w:val="none" w:sz="0" w:space="0" w:color="auto"/>
                <w:bottom w:val="none" w:sz="0" w:space="0" w:color="auto"/>
                <w:right w:val="none" w:sz="0" w:space="0" w:color="auto"/>
              </w:divBdr>
            </w:div>
            <w:div w:id="267812027">
              <w:marLeft w:val="0"/>
              <w:marRight w:val="0"/>
              <w:marTop w:val="0"/>
              <w:marBottom w:val="0"/>
              <w:divBdr>
                <w:top w:val="none" w:sz="0" w:space="0" w:color="auto"/>
                <w:left w:val="none" w:sz="0" w:space="0" w:color="auto"/>
                <w:bottom w:val="none" w:sz="0" w:space="0" w:color="auto"/>
                <w:right w:val="none" w:sz="0" w:space="0" w:color="auto"/>
              </w:divBdr>
            </w:div>
            <w:div w:id="861699405">
              <w:marLeft w:val="0"/>
              <w:marRight w:val="0"/>
              <w:marTop w:val="0"/>
              <w:marBottom w:val="0"/>
              <w:divBdr>
                <w:top w:val="none" w:sz="0" w:space="0" w:color="auto"/>
                <w:left w:val="none" w:sz="0" w:space="0" w:color="auto"/>
                <w:bottom w:val="none" w:sz="0" w:space="0" w:color="auto"/>
                <w:right w:val="none" w:sz="0" w:space="0" w:color="auto"/>
              </w:divBdr>
            </w:div>
            <w:div w:id="467824717">
              <w:marLeft w:val="0"/>
              <w:marRight w:val="0"/>
              <w:marTop w:val="0"/>
              <w:marBottom w:val="0"/>
              <w:divBdr>
                <w:top w:val="none" w:sz="0" w:space="0" w:color="auto"/>
                <w:left w:val="none" w:sz="0" w:space="0" w:color="auto"/>
                <w:bottom w:val="none" w:sz="0" w:space="0" w:color="auto"/>
                <w:right w:val="none" w:sz="0" w:space="0" w:color="auto"/>
              </w:divBdr>
            </w:div>
            <w:div w:id="1490900032">
              <w:marLeft w:val="0"/>
              <w:marRight w:val="0"/>
              <w:marTop w:val="0"/>
              <w:marBottom w:val="0"/>
              <w:divBdr>
                <w:top w:val="none" w:sz="0" w:space="0" w:color="auto"/>
                <w:left w:val="none" w:sz="0" w:space="0" w:color="auto"/>
                <w:bottom w:val="none" w:sz="0" w:space="0" w:color="auto"/>
                <w:right w:val="none" w:sz="0" w:space="0" w:color="auto"/>
              </w:divBdr>
            </w:div>
            <w:div w:id="1080640942">
              <w:marLeft w:val="0"/>
              <w:marRight w:val="0"/>
              <w:marTop w:val="0"/>
              <w:marBottom w:val="0"/>
              <w:divBdr>
                <w:top w:val="none" w:sz="0" w:space="0" w:color="auto"/>
                <w:left w:val="none" w:sz="0" w:space="0" w:color="auto"/>
                <w:bottom w:val="none" w:sz="0" w:space="0" w:color="auto"/>
                <w:right w:val="none" w:sz="0" w:space="0" w:color="auto"/>
              </w:divBdr>
            </w:div>
            <w:div w:id="1235437770">
              <w:marLeft w:val="0"/>
              <w:marRight w:val="0"/>
              <w:marTop w:val="0"/>
              <w:marBottom w:val="0"/>
              <w:divBdr>
                <w:top w:val="none" w:sz="0" w:space="0" w:color="auto"/>
                <w:left w:val="none" w:sz="0" w:space="0" w:color="auto"/>
                <w:bottom w:val="none" w:sz="0" w:space="0" w:color="auto"/>
                <w:right w:val="none" w:sz="0" w:space="0" w:color="auto"/>
              </w:divBdr>
            </w:div>
            <w:div w:id="184172207">
              <w:marLeft w:val="0"/>
              <w:marRight w:val="0"/>
              <w:marTop w:val="0"/>
              <w:marBottom w:val="0"/>
              <w:divBdr>
                <w:top w:val="none" w:sz="0" w:space="0" w:color="auto"/>
                <w:left w:val="none" w:sz="0" w:space="0" w:color="auto"/>
                <w:bottom w:val="none" w:sz="0" w:space="0" w:color="auto"/>
                <w:right w:val="none" w:sz="0" w:space="0" w:color="auto"/>
              </w:divBdr>
            </w:div>
            <w:div w:id="1281300472">
              <w:marLeft w:val="0"/>
              <w:marRight w:val="0"/>
              <w:marTop w:val="0"/>
              <w:marBottom w:val="0"/>
              <w:divBdr>
                <w:top w:val="none" w:sz="0" w:space="0" w:color="auto"/>
                <w:left w:val="none" w:sz="0" w:space="0" w:color="auto"/>
                <w:bottom w:val="none" w:sz="0" w:space="0" w:color="auto"/>
                <w:right w:val="none" w:sz="0" w:space="0" w:color="auto"/>
              </w:divBdr>
            </w:div>
            <w:div w:id="543710538">
              <w:marLeft w:val="0"/>
              <w:marRight w:val="0"/>
              <w:marTop w:val="0"/>
              <w:marBottom w:val="0"/>
              <w:divBdr>
                <w:top w:val="none" w:sz="0" w:space="0" w:color="auto"/>
                <w:left w:val="none" w:sz="0" w:space="0" w:color="auto"/>
                <w:bottom w:val="none" w:sz="0" w:space="0" w:color="auto"/>
                <w:right w:val="none" w:sz="0" w:space="0" w:color="auto"/>
              </w:divBdr>
            </w:div>
            <w:div w:id="2085444430">
              <w:marLeft w:val="0"/>
              <w:marRight w:val="0"/>
              <w:marTop w:val="0"/>
              <w:marBottom w:val="0"/>
              <w:divBdr>
                <w:top w:val="none" w:sz="0" w:space="0" w:color="auto"/>
                <w:left w:val="none" w:sz="0" w:space="0" w:color="auto"/>
                <w:bottom w:val="none" w:sz="0" w:space="0" w:color="auto"/>
                <w:right w:val="none" w:sz="0" w:space="0" w:color="auto"/>
              </w:divBdr>
            </w:div>
            <w:div w:id="1508206116">
              <w:marLeft w:val="0"/>
              <w:marRight w:val="0"/>
              <w:marTop w:val="0"/>
              <w:marBottom w:val="0"/>
              <w:divBdr>
                <w:top w:val="none" w:sz="0" w:space="0" w:color="auto"/>
                <w:left w:val="none" w:sz="0" w:space="0" w:color="auto"/>
                <w:bottom w:val="none" w:sz="0" w:space="0" w:color="auto"/>
                <w:right w:val="none" w:sz="0" w:space="0" w:color="auto"/>
              </w:divBdr>
            </w:div>
            <w:div w:id="512573168">
              <w:marLeft w:val="0"/>
              <w:marRight w:val="0"/>
              <w:marTop w:val="0"/>
              <w:marBottom w:val="0"/>
              <w:divBdr>
                <w:top w:val="none" w:sz="0" w:space="0" w:color="auto"/>
                <w:left w:val="none" w:sz="0" w:space="0" w:color="auto"/>
                <w:bottom w:val="none" w:sz="0" w:space="0" w:color="auto"/>
                <w:right w:val="none" w:sz="0" w:space="0" w:color="auto"/>
              </w:divBdr>
            </w:div>
            <w:div w:id="399522477">
              <w:marLeft w:val="0"/>
              <w:marRight w:val="0"/>
              <w:marTop w:val="0"/>
              <w:marBottom w:val="0"/>
              <w:divBdr>
                <w:top w:val="none" w:sz="0" w:space="0" w:color="auto"/>
                <w:left w:val="none" w:sz="0" w:space="0" w:color="auto"/>
                <w:bottom w:val="none" w:sz="0" w:space="0" w:color="auto"/>
                <w:right w:val="none" w:sz="0" w:space="0" w:color="auto"/>
              </w:divBdr>
            </w:div>
            <w:div w:id="510949420">
              <w:marLeft w:val="0"/>
              <w:marRight w:val="0"/>
              <w:marTop w:val="0"/>
              <w:marBottom w:val="0"/>
              <w:divBdr>
                <w:top w:val="none" w:sz="0" w:space="0" w:color="auto"/>
                <w:left w:val="none" w:sz="0" w:space="0" w:color="auto"/>
                <w:bottom w:val="none" w:sz="0" w:space="0" w:color="auto"/>
                <w:right w:val="none" w:sz="0" w:space="0" w:color="auto"/>
              </w:divBdr>
            </w:div>
            <w:div w:id="1521627600">
              <w:marLeft w:val="0"/>
              <w:marRight w:val="0"/>
              <w:marTop w:val="0"/>
              <w:marBottom w:val="0"/>
              <w:divBdr>
                <w:top w:val="none" w:sz="0" w:space="0" w:color="auto"/>
                <w:left w:val="none" w:sz="0" w:space="0" w:color="auto"/>
                <w:bottom w:val="none" w:sz="0" w:space="0" w:color="auto"/>
                <w:right w:val="none" w:sz="0" w:space="0" w:color="auto"/>
              </w:divBdr>
            </w:div>
            <w:div w:id="54939466">
              <w:marLeft w:val="0"/>
              <w:marRight w:val="0"/>
              <w:marTop w:val="0"/>
              <w:marBottom w:val="0"/>
              <w:divBdr>
                <w:top w:val="none" w:sz="0" w:space="0" w:color="auto"/>
                <w:left w:val="none" w:sz="0" w:space="0" w:color="auto"/>
                <w:bottom w:val="none" w:sz="0" w:space="0" w:color="auto"/>
                <w:right w:val="none" w:sz="0" w:space="0" w:color="auto"/>
              </w:divBdr>
            </w:div>
            <w:div w:id="1786801020">
              <w:marLeft w:val="0"/>
              <w:marRight w:val="0"/>
              <w:marTop w:val="0"/>
              <w:marBottom w:val="0"/>
              <w:divBdr>
                <w:top w:val="none" w:sz="0" w:space="0" w:color="auto"/>
                <w:left w:val="none" w:sz="0" w:space="0" w:color="auto"/>
                <w:bottom w:val="none" w:sz="0" w:space="0" w:color="auto"/>
                <w:right w:val="none" w:sz="0" w:space="0" w:color="auto"/>
              </w:divBdr>
            </w:div>
            <w:div w:id="637884083">
              <w:marLeft w:val="0"/>
              <w:marRight w:val="0"/>
              <w:marTop w:val="0"/>
              <w:marBottom w:val="0"/>
              <w:divBdr>
                <w:top w:val="none" w:sz="0" w:space="0" w:color="auto"/>
                <w:left w:val="none" w:sz="0" w:space="0" w:color="auto"/>
                <w:bottom w:val="none" w:sz="0" w:space="0" w:color="auto"/>
                <w:right w:val="none" w:sz="0" w:space="0" w:color="auto"/>
              </w:divBdr>
            </w:div>
            <w:div w:id="842890169">
              <w:marLeft w:val="0"/>
              <w:marRight w:val="0"/>
              <w:marTop w:val="0"/>
              <w:marBottom w:val="0"/>
              <w:divBdr>
                <w:top w:val="none" w:sz="0" w:space="0" w:color="auto"/>
                <w:left w:val="none" w:sz="0" w:space="0" w:color="auto"/>
                <w:bottom w:val="none" w:sz="0" w:space="0" w:color="auto"/>
                <w:right w:val="none" w:sz="0" w:space="0" w:color="auto"/>
              </w:divBdr>
            </w:div>
            <w:div w:id="543951185">
              <w:marLeft w:val="0"/>
              <w:marRight w:val="0"/>
              <w:marTop w:val="0"/>
              <w:marBottom w:val="0"/>
              <w:divBdr>
                <w:top w:val="none" w:sz="0" w:space="0" w:color="auto"/>
                <w:left w:val="none" w:sz="0" w:space="0" w:color="auto"/>
                <w:bottom w:val="none" w:sz="0" w:space="0" w:color="auto"/>
                <w:right w:val="none" w:sz="0" w:space="0" w:color="auto"/>
              </w:divBdr>
            </w:div>
            <w:div w:id="1923030633">
              <w:marLeft w:val="0"/>
              <w:marRight w:val="0"/>
              <w:marTop w:val="0"/>
              <w:marBottom w:val="0"/>
              <w:divBdr>
                <w:top w:val="none" w:sz="0" w:space="0" w:color="auto"/>
                <w:left w:val="none" w:sz="0" w:space="0" w:color="auto"/>
                <w:bottom w:val="none" w:sz="0" w:space="0" w:color="auto"/>
                <w:right w:val="none" w:sz="0" w:space="0" w:color="auto"/>
              </w:divBdr>
            </w:div>
            <w:div w:id="721905674">
              <w:marLeft w:val="0"/>
              <w:marRight w:val="0"/>
              <w:marTop w:val="0"/>
              <w:marBottom w:val="0"/>
              <w:divBdr>
                <w:top w:val="none" w:sz="0" w:space="0" w:color="auto"/>
                <w:left w:val="none" w:sz="0" w:space="0" w:color="auto"/>
                <w:bottom w:val="none" w:sz="0" w:space="0" w:color="auto"/>
                <w:right w:val="none" w:sz="0" w:space="0" w:color="auto"/>
              </w:divBdr>
            </w:div>
            <w:div w:id="2114006831">
              <w:marLeft w:val="0"/>
              <w:marRight w:val="0"/>
              <w:marTop w:val="0"/>
              <w:marBottom w:val="0"/>
              <w:divBdr>
                <w:top w:val="none" w:sz="0" w:space="0" w:color="auto"/>
                <w:left w:val="none" w:sz="0" w:space="0" w:color="auto"/>
                <w:bottom w:val="none" w:sz="0" w:space="0" w:color="auto"/>
                <w:right w:val="none" w:sz="0" w:space="0" w:color="auto"/>
              </w:divBdr>
            </w:div>
            <w:div w:id="934167528">
              <w:marLeft w:val="0"/>
              <w:marRight w:val="0"/>
              <w:marTop w:val="0"/>
              <w:marBottom w:val="0"/>
              <w:divBdr>
                <w:top w:val="none" w:sz="0" w:space="0" w:color="auto"/>
                <w:left w:val="none" w:sz="0" w:space="0" w:color="auto"/>
                <w:bottom w:val="none" w:sz="0" w:space="0" w:color="auto"/>
                <w:right w:val="none" w:sz="0" w:space="0" w:color="auto"/>
              </w:divBdr>
            </w:div>
            <w:div w:id="610625050">
              <w:marLeft w:val="0"/>
              <w:marRight w:val="0"/>
              <w:marTop w:val="0"/>
              <w:marBottom w:val="0"/>
              <w:divBdr>
                <w:top w:val="none" w:sz="0" w:space="0" w:color="auto"/>
                <w:left w:val="none" w:sz="0" w:space="0" w:color="auto"/>
                <w:bottom w:val="none" w:sz="0" w:space="0" w:color="auto"/>
                <w:right w:val="none" w:sz="0" w:space="0" w:color="auto"/>
              </w:divBdr>
            </w:div>
            <w:div w:id="704863754">
              <w:marLeft w:val="0"/>
              <w:marRight w:val="0"/>
              <w:marTop w:val="0"/>
              <w:marBottom w:val="0"/>
              <w:divBdr>
                <w:top w:val="none" w:sz="0" w:space="0" w:color="auto"/>
                <w:left w:val="none" w:sz="0" w:space="0" w:color="auto"/>
                <w:bottom w:val="none" w:sz="0" w:space="0" w:color="auto"/>
                <w:right w:val="none" w:sz="0" w:space="0" w:color="auto"/>
              </w:divBdr>
            </w:div>
            <w:div w:id="1134446173">
              <w:marLeft w:val="0"/>
              <w:marRight w:val="0"/>
              <w:marTop w:val="0"/>
              <w:marBottom w:val="0"/>
              <w:divBdr>
                <w:top w:val="none" w:sz="0" w:space="0" w:color="auto"/>
                <w:left w:val="none" w:sz="0" w:space="0" w:color="auto"/>
                <w:bottom w:val="none" w:sz="0" w:space="0" w:color="auto"/>
                <w:right w:val="none" w:sz="0" w:space="0" w:color="auto"/>
              </w:divBdr>
            </w:div>
            <w:div w:id="130489548">
              <w:marLeft w:val="0"/>
              <w:marRight w:val="0"/>
              <w:marTop w:val="0"/>
              <w:marBottom w:val="0"/>
              <w:divBdr>
                <w:top w:val="none" w:sz="0" w:space="0" w:color="auto"/>
                <w:left w:val="none" w:sz="0" w:space="0" w:color="auto"/>
                <w:bottom w:val="none" w:sz="0" w:space="0" w:color="auto"/>
                <w:right w:val="none" w:sz="0" w:space="0" w:color="auto"/>
              </w:divBdr>
            </w:div>
            <w:div w:id="1200246616">
              <w:marLeft w:val="0"/>
              <w:marRight w:val="0"/>
              <w:marTop w:val="0"/>
              <w:marBottom w:val="0"/>
              <w:divBdr>
                <w:top w:val="none" w:sz="0" w:space="0" w:color="auto"/>
                <w:left w:val="none" w:sz="0" w:space="0" w:color="auto"/>
                <w:bottom w:val="none" w:sz="0" w:space="0" w:color="auto"/>
                <w:right w:val="none" w:sz="0" w:space="0" w:color="auto"/>
              </w:divBdr>
            </w:div>
            <w:div w:id="73599863">
              <w:marLeft w:val="0"/>
              <w:marRight w:val="0"/>
              <w:marTop w:val="0"/>
              <w:marBottom w:val="0"/>
              <w:divBdr>
                <w:top w:val="none" w:sz="0" w:space="0" w:color="auto"/>
                <w:left w:val="none" w:sz="0" w:space="0" w:color="auto"/>
                <w:bottom w:val="none" w:sz="0" w:space="0" w:color="auto"/>
                <w:right w:val="none" w:sz="0" w:space="0" w:color="auto"/>
              </w:divBdr>
            </w:div>
            <w:div w:id="1552035041">
              <w:marLeft w:val="0"/>
              <w:marRight w:val="0"/>
              <w:marTop w:val="0"/>
              <w:marBottom w:val="0"/>
              <w:divBdr>
                <w:top w:val="none" w:sz="0" w:space="0" w:color="auto"/>
                <w:left w:val="none" w:sz="0" w:space="0" w:color="auto"/>
                <w:bottom w:val="none" w:sz="0" w:space="0" w:color="auto"/>
                <w:right w:val="none" w:sz="0" w:space="0" w:color="auto"/>
              </w:divBdr>
            </w:div>
            <w:div w:id="1051345277">
              <w:marLeft w:val="0"/>
              <w:marRight w:val="0"/>
              <w:marTop w:val="0"/>
              <w:marBottom w:val="0"/>
              <w:divBdr>
                <w:top w:val="none" w:sz="0" w:space="0" w:color="auto"/>
                <w:left w:val="none" w:sz="0" w:space="0" w:color="auto"/>
                <w:bottom w:val="none" w:sz="0" w:space="0" w:color="auto"/>
                <w:right w:val="none" w:sz="0" w:space="0" w:color="auto"/>
              </w:divBdr>
            </w:div>
            <w:div w:id="2118060401">
              <w:marLeft w:val="0"/>
              <w:marRight w:val="0"/>
              <w:marTop w:val="0"/>
              <w:marBottom w:val="0"/>
              <w:divBdr>
                <w:top w:val="none" w:sz="0" w:space="0" w:color="auto"/>
                <w:left w:val="none" w:sz="0" w:space="0" w:color="auto"/>
                <w:bottom w:val="none" w:sz="0" w:space="0" w:color="auto"/>
                <w:right w:val="none" w:sz="0" w:space="0" w:color="auto"/>
              </w:divBdr>
            </w:div>
            <w:div w:id="1257980113">
              <w:marLeft w:val="0"/>
              <w:marRight w:val="0"/>
              <w:marTop w:val="0"/>
              <w:marBottom w:val="0"/>
              <w:divBdr>
                <w:top w:val="none" w:sz="0" w:space="0" w:color="auto"/>
                <w:left w:val="none" w:sz="0" w:space="0" w:color="auto"/>
                <w:bottom w:val="none" w:sz="0" w:space="0" w:color="auto"/>
                <w:right w:val="none" w:sz="0" w:space="0" w:color="auto"/>
              </w:divBdr>
            </w:div>
            <w:div w:id="627203862">
              <w:marLeft w:val="0"/>
              <w:marRight w:val="0"/>
              <w:marTop w:val="0"/>
              <w:marBottom w:val="0"/>
              <w:divBdr>
                <w:top w:val="none" w:sz="0" w:space="0" w:color="auto"/>
                <w:left w:val="none" w:sz="0" w:space="0" w:color="auto"/>
                <w:bottom w:val="none" w:sz="0" w:space="0" w:color="auto"/>
                <w:right w:val="none" w:sz="0" w:space="0" w:color="auto"/>
              </w:divBdr>
            </w:div>
            <w:div w:id="1845704250">
              <w:marLeft w:val="0"/>
              <w:marRight w:val="0"/>
              <w:marTop w:val="0"/>
              <w:marBottom w:val="0"/>
              <w:divBdr>
                <w:top w:val="none" w:sz="0" w:space="0" w:color="auto"/>
                <w:left w:val="none" w:sz="0" w:space="0" w:color="auto"/>
                <w:bottom w:val="none" w:sz="0" w:space="0" w:color="auto"/>
                <w:right w:val="none" w:sz="0" w:space="0" w:color="auto"/>
              </w:divBdr>
            </w:div>
            <w:div w:id="1940065422">
              <w:marLeft w:val="0"/>
              <w:marRight w:val="0"/>
              <w:marTop w:val="0"/>
              <w:marBottom w:val="0"/>
              <w:divBdr>
                <w:top w:val="none" w:sz="0" w:space="0" w:color="auto"/>
                <w:left w:val="none" w:sz="0" w:space="0" w:color="auto"/>
                <w:bottom w:val="none" w:sz="0" w:space="0" w:color="auto"/>
                <w:right w:val="none" w:sz="0" w:space="0" w:color="auto"/>
              </w:divBdr>
            </w:div>
            <w:div w:id="781077561">
              <w:marLeft w:val="0"/>
              <w:marRight w:val="0"/>
              <w:marTop w:val="0"/>
              <w:marBottom w:val="0"/>
              <w:divBdr>
                <w:top w:val="none" w:sz="0" w:space="0" w:color="auto"/>
                <w:left w:val="none" w:sz="0" w:space="0" w:color="auto"/>
                <w:bottom w:val="none" w:sz="0" w:space="0" w:color="auto"/>
                <w:right w:val="none" w:sz="0" w:space="0" w:color="auto"/>
              </w:divBdr>
            </w:div>
            <w:div w:id="1241333412">
              <w:marLeft w:val="0"/>
              <w:marRight w:val="0"/>
              <w:marTop w:val="0"/>
              <w:marBottom w:val="0"/>
              <w:divBdr>
                <w:top w:val="none" w:sz="0" w:space="0" w:color="auto"/>
                <w:left w:val="none" w:sz="0" w:space="0" w:color="auto"/>
                <w:bottom w:val="none" w:sz="0" w:space="0" w:color="auto"/>
                <w:right w:val="none" w:sz="0" w:space="0" w:color="auto"/>
              </w:divBdr>
            </w:div>
            <w:div w:id="1720590941">
              <w:marLeft w:val="0"/>
              <w:marRight w:val="0"/>
              <w:marTop w:val="0"/>
              <w:marBottom w:val="0"/>
              <w:divBdr>
                <w:top w:val="none" w:sz="0" w:space="0" w:color="auto"/>
                <w:left w:val="none" w:sz="0" w:space="0" w:color="auto"/>
                <w:bottom w:val="none" w:sz="0" w:space="0" w:color="auto"/>
                <w:right w:val="none" w:sz="0" w:space="0" w:color="auto"/>
              </w:divBdr>
            </w:div>
          </w:divsChild>
        </w:div>
        <w:div w:id="4541010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12138</Words>
  <Characters>93770</Characters>
  <Application>Microsoft Office Word</Application>
  <DocSecurity>0</DocSecurity>
  <Lines>781</Lines>
  <Paragraphs>211</Paragraphs>
  <ScaleCrop>false</ScaleCrop>
  <HeadingPairs>
    <vt:vector size="2" baseType="variant">
      <vt:variant>
        <vt:lpstr>Titel</vt:lpstr>
      </vt:variant>
      <vt:variant>
        <vt:i4>1</vt:i4>
      </vt:variant>
    </vt:vector>
  </HeadingPairs>
  <TitlesOfParts>
    <vt:vector size="1" baseType="lpstr">
      <vt:lpstr>teil1g.htm</vt:lpstr>
    </vt:vector>
  </TitlesOfParts>
  <Company>BiBB</Company>
  <LinksUpToDate>false</LinksUpToDate>
  <CharactersWithSpaces>105697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teil1g.htm</dc:title>
  <dc:creator>SchroederJ</dc:creator>
  <cp:lastModifiedBy>spilles</cp:lastModifiedBy>
  <cp:revision>4</cp:revision>
  <cp:lastPrinted>2015-03-25T06:11:00Z</cp:lastPrinted>
  <dcterms:created xsi:type="dcterms:W3CDTF">2015-03-25T06:11:00Z</dcterms:created>
  <dcterms:modified xsi:type="dcterms:W3CDTF">2015-03-30T11:54:00Z</dcterms:modified>
</cp:coreProperties>
</file>